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A6CA" w14:textId="77777777" w:rsidR="00EF795A" w:rsidRDefault="00EF795A" w:rsidP="00EF795A"/>
    <w:p w14:paraId="7B8F7F0D" w14:textId="77777777" w:rsidR="00EF795A" w:rsidRPr="00540215" w:rsidRDefault="00EF795A" w:rsidP="00EF795A"/>
    <w:p w14:paraId="4B0A1699" w14:textId="17353130" w:rsidR="00540215" w:rsidRDefault="00F35B8E" w:rsidP="006233B1">
      <w:pPr>
        <w:jc w:val="both"/>
        <w:rPr>
          <w:b/>
          <w:sz w:val="36"/>
          <w:szCs w:val="36"/>
        </w:rPr>
      </w:pPr>
      <w:r>
        <w:rPr>
          <w:b/>
        </w:rPr>
        <w:t>Изх.№</w:t>
      </w:r>
      <w:r w:rsidR="006233B1">
        <w:rPr>
          <w:b/>
          <w:sz w:val="36"/>
          <w:szCs w:val="36"/>
        </w:rPr>
        <w:tab/>
      </w:r>
      <w:r w:rsidR="002264CB" w:rsidRPr="002264CB">
        <w:rPr>
          <w:b/>
          <w:sz w:val="32"/>
          <w:szCs w:val="32"/>
        </w:rPr>
        <w:t>25-00-68/23.07.2026г.</w:t>
      </w:r>
      <w:r w:rsidR="00540215">
        <w:rPr>
          <w:b/>
          <w:sz w:val="36"/>
          <w:szCs w:val="36"/>
        </w:rPr>
        <w:t xml:space="preserve">                </w:t>
      </w:r>
    </w:p>
    <w:p w14:paraId="5D11D59B" w14:textId="77777777" w:rsidR="00700F2D" w:rsidRPr="00700F2D" w:rsidRDefault="00F35B8E" w:rsidP="006233B1">
      <w:pPr>
        <w:jc w:val="both"/>
        <w:rPr>
          <w:b/>
          <w:sz w:val="36"/>
          <w:szCs w:val="36"/>
        </w:rPr>
      </w:pPr>
      <w:r>
        <w:rPr>
          <w:b/>
        </w:rPr>
        <w:t xml:space="preserve">ОБС Вх. </w:t>
      </w:r>
      <w:r w:rsidR="00540215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  <w:lang w:val="en-US"/>
        </w:rPr>
        <w:t xml:space="preserve">                         </w:t>
      </w:r>
      <w:r w:rsidR="00540215">
        <w:rPr>
          <w:b/>
          <w:sz w:val="36"/>
          <w:szCs w:val="36"/>
        </w:rPr>
        <w:t xml:space="preserve">       </w:t>
      </w:r>
      <w:r w:rsidR="00700F2D" w:rsidRPr="00700F2D">
        <w:rPr>
          <w:b/>
          <w:sz w:val="36"/>
          <w:szCs w:val="36"/>
        </w:rPr>
        <w:t>ДО</w:t>
      </w:r>
    </w:p>
    <w:p w14:paraId="103C75FA" w14:textId="77777777" w:rsidR="00700F2D" w:rsidRPr="00700F2D" w:rsidRDefault="00700F2D" w:rsidP="00700F2D">
      <w:pPr>
        <w:ind w:firstLine="5580"/>
        <w:rPr>
          <w:b/>
          <w:sz w:val="36"/>
          <w:szCs w:val="36"/>
        </w:rPr>
      </w:pPr>
      <w:r w:rsidRPr="00700F2D">
        <w:rPr>
          <w:b/>
          <w:sz w:val="36"/>
          <w:szCs w:val="36"/>
        </w:rPr>
        <w:t>ОБЩИНСКИ СЪВЕТ</w:t>
      </w:r>
    </w:p>
    <w:p w14:paraId="7A86A30D" w14:textId="77777777" w:rsidR="00700F2D" w:rsidRPr="00700F2D" w:rsidRDefault="00700F2D" w:rsidP="00700F2D">
      <w:pPr>
        <w:ind w:firstLine="5580"/>
        <w:rPr>
          <w:b/>
          <w:sz w:val="36"/>
          <w:szCs w:val="36"/>
        </w:rPr>
      </w:pPr>
      <w:r w:rsidRPr="00700F2D">
        <w:rPr>
          <w:b/>
          <w:sz w:val="36"/>
          <w:szCs w:val="36"/>
        </w:rPr>
        <w:t>ГР. РУДОЗЕМ</w:t>
      </w:r>
    </w:p>
    <w:p w14:paraId="1A2A2282" w14:textId="77777777" w:rsidR="00700F2D" w:rsidRPr="00700F2D" w:rsidRDefault="00700F2D" w:rsidP="00700F2D">
      <w:pPr>
        <w:ind w:firstLine="5580"/>
        <w:rPr>
          <w:b/>
          <w:sz w:val="36"/>
          <w:szCs w:val="36"/>
        </w:rPr>
      </w:pPr>
    </w:p>
    <w:p w14:paraId="5D7AA792" w14:textId="77777777" w:rsidR="00700F2D" w:rsidRPr="00700F2D" w:rsidRDefault="00700F2D" w:rsidP="00700F2D">
      <w:pPr>
        <w:rPr>
          <w:b/>
          <w:sz w:val="40"/>
          <w:szCs w:val="40"/>
        </w:rPr>
      </w:pPr>
    </w:p>
    <w:p w14:paraId="457B7DC8" w14:textId="77777777" w:rsidR="00700F2D" w:rsidRPr="00700F2D" w:rsidRDefault="00700F2D" w:rsidP="00700F2D">
      <w:pPr>
        <w:jc w:val="center"/>
        <w:rPr>
          <w:b/>
          <w:sz w:val="32"/>
          <w:szCs w:val="32"/>
        </w:rPr>
      </w:pPr>
      <w:r w:rsidRPr="00700F2D">
        <w:rPr>
          <w:b/>
          <w:sz w:val="32"/>
          <w:szCs w:val="32"/>
        </w:rPr>
        <w:t>ДОКЛАДНА ЗАПИСКА</w:t>
      </w:r>
    </w:p>
    <w:p w14:paraId="2D953128" w14:textId="77777777" w:rsidR="00700F2D" w:rsidRPr="00700F2D" w:rsidRDefault="00700F2D" w:rsidP="00700F2D">
      <w:pPr>
        <w:jc w:val="center"/>
        <w:rPr>
          <w:b/>
          <w:sz w:val="32"/>
          <w:szCs w:val="32"/>
        </w:rPr>
      </w:pPr>
    </w:p>
    <w:p w14:paraId="4F8B9AA8" w14:textId="77777777" w:rsidR="00700F2D" w:rsidRPr="00700F2D" w:rsidRDefault="00700F2D" w:rsidP="00700F2D">
      <w:pPr>
        <w:jc w:val="center"/>
        <w:rPr>
          <w:b/>
          <w:i/>
        </w:rPr>
      </w:pPr>
      <w:r w:rsidRPr="00700F2D">
        <w:rPr>
          <w:b/>
          <w:sz w:val="32"/>
          <w:szCs w:val="32"/>
        </w:rPr>
        <w:t xml:space="preserve"> </w:t>
      </w:r>
      <w:r w:rsidRPr="00700F2D">
        <w:rPr>
          <w:b/>
          <w:i/>
        </w:rPr>
        <w:t>от</w:t>
      </w:r>
    </w:p>
    <w:p w14:paraId="39B8F1AE" w14:textId="77777777" w:rsidR="00700F2D" w:rsidRPr="00700F2D" w:rsidRDefault="00700F2D" w:rsidP="00700F2D">
      <w:pPr>
        <w:ind w:firstLine="720"/>
        <w:jc w:val="center"/>
        <w:rPr>
          <w:b/>
          <w:i/>
        </w:rPr>
      </w:pPr>
      <w:r w:rsidRPr="00700F2D">
        <w:rPr>
          <w:b/>
          <w:i/>
        </w:rPr>
        <w:t>инж. Недко</w:t>
      </w:r>
      <w:r w:rsidR="00B058B6">
        <w:rPr>
          <w:b/>
          <w:i/>
          <w:lang w:val="en-US"/>
        </w:rPr>
        <w:t xml:space="preserve"> </w:t>
      </w:r>
      <w:r w:rsidR="00B058B6">
        <w:rPr>
          <w:b/>
          <w:i/>
        </w:rPr>
        <w:t>Фиданов</w:t>
      </w:r>
      <w:r w:rsidRPr="00700F2D">
        <w:rPr>
          <w:b/>
          <w:i/>
        </w:rPr>
        <w:t xml:space="preserve"> Кулевски - кмет на Община Рудозем</w:t>
      </w:r>
    </w:p>
    <w:p w14:paraId="071C611A" w14:textId="77777777" w:rsidR="00700F2D" w:rsidRPr="00700F2D" w:rsidRDefault="00700F2D" w:rsidP="00700F2D">
      <w:pPr>
        <w:jc w:val="center"/>
        <w:rPr>
          <w:b/>
          <w:i/>
          <w:sz w:val="32"/>
          <w:szCs w:val="32"/>
        </w:rPr>
      </w:pPr>
    </w:p>
    <w:p w14:paraId="66C5E175" w14:textId="77777777" w:rsidR="00700F2D" w:rsidRPr="00700F2D" w:rsidRDefault="00700F2D" w:rsidP="00700F2D">
      <w:pPr>
        <w:ind w:firstLine="720"/>
        <w:rPr>
          <w:b/>
          <w:sz w:val="28"/>
          <w:szCs w:val="28"/>
          <w:u w:val="single"/>
        </w:rPr>
      </w:pPr>
    </w:p>
    <w:p w14:paraId="50673C7D" w14:textId="77777777" w:rsidR="00700F2D" w:rsidRPr="00700F2D" w:rsidRDefault="00700F2D" w:rsidP="00700F2D">
      <w:pPr>
        <w:ind w:left="2340" w:hanging="1620"/>
        <w:jc w:val="both"/>
        <w:rPr>
          <w:b/>
          <w:i/>
        </w:rPr>
      </w:pPr>
      <w:r w:rsidRPr="00700F2D">
        <w:rPr>
          <w:b/>
          <w:i/>
          <w:u w:val="single"/>
        </w:rPr>
        <w:t>ОТНОСНО</w:t>
      </w:r>
      <w:r w:rsidRPr="00700F2D">
        <w:rPr>
          <w:b/>
          <w:i/>
          <w:sz w:val="28"/>
          <w:szCs w:val="28"/>
        </w:rPr>
        <w:t>:</w:t>
      </w:r>
      <w:r w:rsidRPr="00700F2D"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</w:rPr>
        <w:t>Отчет на решенията на Общински съвет-Руд</w:t>
      </w:r>
      <w:r w:rsidR="006A2C37">
        <w:rPr>
          <w:b/>
          <w:i/>
        </w:rPr>
        <w:t>озем</w:t>
      </w:r>
      <w:r w:rsidR="00B058B6">
        <w:rPr>
          <w:b/>
          <w:i/>
        </w:rPr>
        <w:t xml:space="preserve"> за периода 01.01-30.06.2026</w:t>
      </w:r>
      <w:r>
        <w:rPr>
          <w:b/>
          <w:i/>
        </w:rPr>
        <w:t xml:space="preserve"> г.</w:t>
      </w:r>
    </w:p>
    <w:p w14:paraId="23887256" w14:textId="77777777" w:rsidR="00700F2D" w:rsidRPr="00700F2D" w:rsidRDefault="00700F2D" w:rsidP="00700F2D">
      <w:pPr>
        <w:rPr>
          <w:b/>
          <w:i/>
          <w:sz w:val="32"/>
          <w:szCs w:val="32"/>
        </w:rPr>
      </w:pPr>
    </w:p>
    <w:p w14:paraId="44970870" w14:textId="77777777" w:rsidR="00700F2D" w:rsidRPr="00700F2D" w:rsidRDefault="00700F2D" w:rsidP="00700F2D">
      <w:pPr>
        <w:ind w:firstLine="720"/>
        <w:rPr>
          <w:b/>
          <w:sz w:val="28"/>
          <w:szCs w:val="28"/>
        </w:rPr>
      </w:pPr>
    </w:p>
    <w:p w14:paraId="712B7731" w14:textId="77777777" w:rsidR="00700F2D" w:rsidRPr="00700F2D" w:rsidRDefault="00700F2D" w:rsidP="00700F2D">
      <w:pPr>
        <w:ind w:firstLine="720"/>
        <w:rPr>
          <w:b/>
          <w:sz w:val="32"/>
          <w:szCs w:val="32"/>
        </w:rPr>
      </w:pPr>
      <w:r w:rsidRPr="00700F2D">
        <w:rPr>
          <w:b/>
          <w:sz w:val="28"/>
          <w:szCs w:val="28"/>
        </w:rPr>
        <w:t>Уважаеми дами и господа общински съветници</w:t>
      </w:r>
      <w:r w:rsidRPr="00700F2D">
        <w:rPr>
          <w:b/>
          <w:sz w:val="32"/>
          <w:szCs w:val="32"/>
        </w:rPr>
        <w:t>,</w:t>
      </w:r>
    </w:p>
    <w:p w14:paraId="2B889015" w14:textId="77777777" w:rsidR="00700F2D" w:rsidRPr="00700F2D" w:rsidRDefault="00700F2D" w:rsidP="00700F2D">
      <w:pPr>
        <w:ind w:firstLine="720"/>
        <w:rPr>
          <w:b/>
          <w:sz w:val="32"/>
          <w:szCs w:val="32"/>
        </w:rPr>
      </w:pPr>
    </w:p>
    <w:p w14:paraId="310C4414" w14:textId="77777777" w:rsidR="00185214" w:rsidRPr="00A92387" w:rsidRDefault="00185214" w:rsidP="00185214">
      <w:pPr>
        <w:pStyle w:val="Default"/>
      </w:pPr>
    </w:p>
    <w:p w14:paraId="3E9C93EC" w14:textId="77777777" w:rsidR="006F21CE" w:rsidRPr="00A92387" w:rsidRDefault="00185214" w:rsidP="00185214">
      <w:pPr>
        <w:ind w:firstLine="567"/>
      </w:pPr>
      <w:r w:rsidRPr="00A92387">
        <w:t xml:space="preserve"> Предлагам Ви отчет за изпълнение на решенията на Общински съвет</w:t>
      </w:r>
      <w:r w:rsidR="00B058B6">
        <w:t xml:space="preserve"> – Рудозем за периода 01.01.2026</w:t>
      </w:r>
      <w:r w:rsidRPr="00A92387">
        <w:t xml:space="preserve"> г. – 30.06.202</w:t>
      </w:r>
      <w:r w:rsidR="00B058B6">
        <w:rPr>
          <w:lang w:val="en-US"/>
        </w:rPr>
        <w:t>6</w:t>
      </w:r>
      <w:r w:rsidRPr="00A92387">
        <w:t xml:space="preserve"> г.</w:t>
      </w:r>
    </w:p>
    <w:p w14:paraId="17E3AAB7" w14:textId="77777777" w:rsidR="00FF2416" w:rsidRDefault="00FF2416" w:rsidP="00185214">
      <w:pPr>
        <w:ind w:firstLine="567"/>
        <w:rPr>
          <w:sz w:val="23"/>
          <w:szCs w:val="23"/>
        </w:rPr>
      </w:pPr>
    </w:p>
    <w:tbl>
      <w:tblPr>
        <w:tblStyle w:val="a6"/>
        <w:tblW w:w="1097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3"/>
        <w:gridCol w:w="1537"/>
        <w:gridCol w:w="469"/>
        <w:gridCol w:w="5528"/>
        <w:gridCol w:w="2742"/>
      </w:tblGrid>
      <w:tr w:rsidR="00FF2416" w:rsidRPr="00A81FA6" w14:paraId="5AE1F21F" w14:textId="77777777" w:rsidTr="0084617F">
        <w:tc>
          <w:tcPr>
            <w:tcW w:w="703" w:type="dxa"/>
            <w:vAlign w:val="center"/>
          </w:tcPr>
          <w:p w14:paraId="1418EA20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РЕШЕ</w:t>
            </w:r>
          </w:p>
          <w:p w14:paraId="1ADA9795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НИЕ</w:t>
            </w:r>
          </w:p>
          <w:p w14:paraId="4EF5ED52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№</w:t>
            </w:r>
          </w:p>
        </w:tc>
        <w:tc>
          <w:tcPr>
            <w:tcW w:w="1537" w:type="dxa"/>
            <w:vAlign w:val="center"/>
          </w:tcPr>
          <w:p w14:paraId="4B9E337D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ДАТА НА ВЗЕМАНЕ</w:t>
            </w:r>
          </w:p>
        </w:tc>
        <w:tc>
          <w:tcPr>
            <w:tcW w:w="469" w:type="dxa"/>
            <w:vAlign w:val="center"/>
          </w:tcPr>
          <w:p w14:paraId="0F2A0DF1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№ НА СЕСИЯ</w:t>
            </w:r>
          </w:p>
        </w:tc>
        <w:tc>
          <w:tcPr>
            <w:tcW w:w="5528" w:type="dxa"/>
            <w:vAlign w:val="center"/>
          </w:tcPr>
          <w:p w14:paraId="5B658D9F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ОТНОСНО</w:t>
            </w:r>
          </w:p>
        </w:tc>
        <w:tc>
          <w:tcPr>
            <w:tcW w:w="2742" w:type="dxa"/>
            <w:vAlign w:val="center"/>
          </w:tcPr>
          <w:p w14:paraId="61F6FA01" w14:textId="77777777" w:rsidR="00FF2416" w:rsidRPr="00A81FA6" w:rsidRDefault="00FF2416" w:rsidP="00FF2416">
            <w:pPr>
              <w:jc w:val="center"/>
              <w:rPr>
                <w:b/>
              </w:rPr>
            </w:pPr>
            <w:r w:rsidRPr="00A81FA6">
              <w:rPr>
                <w:b/>
              </w:rPr>
              <w:t>СТАТУС</w:t>
            </w:r>
          </w:p>
        </w:tc>
      </w:tr>
      <w:tr w:rsidR="00FF2416" w:rsidRPr="00A81FA6" w14:paraId="7C36911E" w14:textId="77777777" w:rsidTr="0084617F">
        <w:tc>
          <w:tcPr>
            <w:tcW w:w="703" w:type="dxa"/>
            <w:vAlign w:val="center"/>
          </w:tcPr>
          <w:p w14:paraId="29126F79" w14:textId="77777777" w:rsidR="008D1B2D" w:rsidRPr="00A81FA6" w:rsidRDefault="008D1B2D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335</w:t>
            </w:r>
          </w:p>
        </w:tc>
        <w:tc>
          <w:tcPr>
            <w:tcW w:w="1537" w:type="dxa"/>
            <w:vAlign w:val="center"/>
          </w:tcPr>
          <w:p w14:paraId="434B3120" w14:textId="77777777" w:rsidR="00FF2416" w:rsidRPr="00A81FA6" w:rsidRDefault="008D1B2D" w:rsidP="00FF2416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30.01.2026 г.</w:t>
            </w:r>
          </w:p>
        </w:tc>
        <w:tc>
          <w:tcPr>
            <w:tcW w:w="469" w:type="dxa"/>
            <w:vAlign w:val="center"/>
          </w:tcPr>
          <w:p w14:paraId="36A86CFF" w14:textId="77777777" w:rsidR="00FF2416" w:rsidRPr="00A81FA6" w:rsidRDefault="008D1B2D" w:rsidP="00FF2416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  <w:vAlign w:val="center"/>
          </w:tcPr>
          <w:p w14:paraId="766A3A57" w14:textId="77777777" w:rsidR="00FF2416" w:rsidRPr="00A81FA6" w:rsidRDefault="00734DFC" w:rsidP="00A15C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</w:rPr>
            </w:pPr>
            <w:r w:rsidRPr="00A81FA6">
              <w:rPr>
                <w:iCs/>
                <w:color w:val="000000"/>
                <w:sz w:val="24"/>
                <w:szCs w:val="24"/>
              </w:rPr>
              <w:t>Приемане на План за работа на Общински съвет - Рудозем за 2026 г.</w:t>
            </w:r>
          </w:p>
        </w:tc>
        <w:tc>
          <w:tcPr>
            <w:tcW w:w="2742" w:type="dxa"/>
            <w:vAlign w:val="center"/>
          </w:tcPr>
          <w:p w14:paraId="644D154A" w14:textId="77777777" w:rsidR="00734DFC" w:rsidRPr="00A81FA6" w:rsidRDefault="00734DFC" w:rsidP="002A34BF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Планът се изпълнява</w:t>
            </w:r>
          </w:p>
        </w:tc>
      </w:tr>
      <w:tr w:rsidR="008D1B2D" w:rsidRPr="00A81FA6" w14:paraId="794640D0" w14:textId="77777777" w:rsidTr="0084617F">
        <w:tc>
          <w:tcPr>
            <w:tcW w:w="703" w:type="dxa"/>
            <w:vAlign w:val="center"/>
          </w:tcPr>
          <w:p w14:paraId="546A38EA" w14:textId="77777777" w:rsidR="008D1B2D" w:rsidRPr="00A81FA6" w:rsidRDefault="008D1B2D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336</w:t>
            </w:r>
          </w:p>
        </w:tc>
        <w:tc>
          <w:tcPr>
            <w:tcW w:w="1537" w:type="dxa"/>
            <w:vAlign w:val="center"/>
          </w:tcPr>
          <w:p w14:paraId="0A163D28" w14:textId="77777777" w:rsidR="008D1B2D" w:rsidRPr="00A81FA6" w:rsidRDefault="008D1B2D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30.01.2026 г.</w:t>
            </w:r>
          </w:p>
        </w:tc>
        <w:tc>
          <w:tcPr>
            <w:tcW w:w="469" w:type="dxa"/>
            <w:vAlign w:val="center"/>
          </w:tcPr>
          <w:p w14:paraId="1234DA56" w14:textId="77777777" w:rsidR="008D1B2D" w:rsidRPr="00A81FA6" w:rsidRDefault="008D1B2D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  <w:vAlign w:val="center"/>
          </w:tcPr>
          <w:p w14:paraId="10A8CE91" w14:textId="77777777" w:rsidR="008D1B2D" w:rsidRPr="00A81FA6" w:rsidRDefault="00734DFC" w:rsidP="008D1B2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Актуализиране размера на трудовите възнаграждения на кмета на община Рудозем и кметовете на кметства</w:t>
            </w:r>
          </w:p>
        </w:tc>
        <w:tc>
          <w:tcPr>
            <w:tcW w:w="2742" w:type="dxa"/>
            <w:vAlign w:val="center"/>
          </w:tcPr>
          <w:p w14:paraId="3709426E" w14:textId="77777777" w:rsidR="008D1B2D" w:rsidRPr="0084617F" w:rsidRDefault="0084617F" w:rsidP="008D1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Актуализирани</w:t>
            </w:r>
          </w:p>
        </w:tc>
      </w:tr>
      <w:tr w:rsidR="008D1B2D" w:rsidRPr="00A81FA6" w14:paraId="5B16D2FB" w14:textId="77777777" w:rsidTr="0084617F">
        <w:tc>
          <w:tcPr>
            <w:tcW w:w="703" w:type="dxa"/>
            <w:vAlign w:val="center"/>
          </w:tcPr>
          <w:p w14:paraId="17315703" w14:textId="77777777" w:rsidR="008D1B2D" w:rsidRPr="00A81FA6" w:rsidRDefault="00734DFC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337</w:t>
            </w:r>
          </w:p>
        </w:tc>
        <w:tc>
          <w:tcPr>
            <w:tcW w:w="1537" w:type="dxa"/>
            <w:vAlign w:val="center"/>
          </w:tcPr>
          <w:p w14:paraId="5AE3D3D9" w14:textId="77777777" w:rsidR="00734DFC" w:rsidRPr="00A81FA6" w:rsidRDefault="00734DFC" w:rsidP="00734DF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714309CA" w14:textId="77777777" w:rsidR="008D1B2D" w:rsidRPr="00A81FA6" w:rsidRDefault="00734DFC" w:rsidP="008D1B2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33DB820B" w14:textId="77777777" w:rsidR="008D1B2D" w:rsidRPr="00A81FA6" w:rsidRDefault="002256A6" w:rsidP="008D1B2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Отчет за изпълнение решенията на Общинския съвет през второто полугодие на 2025 год.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BCFC" w14:textId="77777777" w:rsidR="008D1B2D" w:rsidRPr="00A81FA6" w:rsidRDefault="002256A6" w:rsidP="008D1B2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Отчета е приет</w:t>
            </w:r>
          </w:p>
        </w:tc>
      </w:tr>
      <w:tr w:rsidR="00AF42DD" w:rsidRPr="00A81FA6" w14:paraId="11E2D4BC" w14:textId="77777777" w:rsidTr="0084617F">
        <w:tc>
          <w:tcPr>
            <w:tcW w:w="703" w:type="dxa"/>
            <w:vAlign w:val="center"/>
          </w:tcPr>
          <w:p w14:paraId="15A8D34F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338</w:t>
            </w:r>
          </w:p>
        </w:tc>
        <w:tc>
          <w:tcPr>
            <w:tcW w:w="1537" w:type="dxa"/>
            <w:vAlign w:val="center"/>
          </w:tcPr>
          <w:p w14:paraId="08BF354D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2A6C75E9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1DF42232" w14:textId="77777777" w:rsidR="00AF42DD" w:rsidRPr="00A81FA6" w:rsidRDefault="00123496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Предложение за одобряване на промяна в структурата на Общинска администрация – гр. Рудозем</w:t>
            </w:r>
          </w:p>
        </w:tc>
        <w:tc>
          <w:tcPr>
            <w:tcW w:w="2742" w:type="dxa"/>
            <w:vAlign w:val="center"/>
          </w:tcPr>
          <w:p w14:paraId="39D094A2" w14:textId="77777777" w:rsidR="00AF42DD" w:rsidRPr="00A81FA6" w:rsidRDefault="006B189F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Изпълни се</w:t>
            </w:r>
          </w:p>
        </w:tc>
      </w:tr>
      <w:tr w:rsidR="00AF42DD" w:rsidRPr="00A81FA6" w14:paraId="38820C60" w14:textId="77777777" w:rsidTr="0084617F">
        <w:tc>
          <w:tcPr>
            <w:tcW w:w="703" w:type="dxa"/>
            <w:vAlign w:val="center"/>
          </w:tcPr>
          <w:p w14:paraId="4607E785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339</w:t>
            </w:r>
          </w:p>
        </w:tc>
        <w:tc>
          <w:tcPr>
            <w:tcW w:w="1537" w:type="dxa"/>
            <w:vAlign w:val="center"/>
          </w:tcPr>
          <w:p w14:paraId="3849AE23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7DAA3FDD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0761089C" w14:textId="77777777" w:rsidR="00AF42DD" w:rsidRPr="00A81FA6" w:rsidRDefault="00DB69EC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Общински план за младежта на община Рудозем за 2026 г</w:t>
            </w:r>
          </w:p>
        </w:tc>
        <w:tc>
          <w:tcPr>
            <w:tcW w:w="2742" w:type="dxa"/>
            <w:vAlign w:val="center"/>
          </w:tcPr>
          <w:p w14:paraId="3093FDF2" w14:textId="44AD6521" w:rsidR="00AF42DD" w:rsidRPr="00177127" w:rsidRDefault="00177127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AF42DD" w:rsidRPr="00A81FA6" w14:paraId="4F0E2092" w14:textId="77777777" w:rsidTr="0084617F">
        <w:tc>
          <w:tcPr>
            <w:tcW w:w="703" w:type="dxa"/>
            <w:vAlign w:val="center"/>
          </w:tcPr>
          <w:p w14:paraId="70218215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340</w:t>
            </w:r>
          </w:p>
        </w:tc>
        <w:tc>
          <w:tcPr>
            <w:tcW w:w="1537" w:type="dxa"/>
            <w:vAlign w:val="center"/>
          </w:tcPr>
          <w:p w14:paraId="50885D35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1A6CA494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54F291F0" w14:textId="77777777" w:rsidR="000F7AE4" w:rsidRPr="00A81FA6" w:rsidRDefault="000F7AE4" w:rsidP="000F7AE4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Осигуряване на временен безлихвен заем и съфинансиране от Община Рудозем във връзка с </w:t>
            </w:r>
            <w:r w:rsidRPr="00A81FA6">
              <w:rPr>
                <w:sz w:val="24"/>
                <w:szCs w:val="24"/>
              </w:rPr>
              <w:lastRenderedPageBreak/>
              <w:t xml:space="preserve">реализацията на проекти: </w:t>
            </w:r>
          </w:p>
          <w:p w14:paraId="78D58BA9" w14:textId="77777777" w:rsidR="000F7AE4" w:rsidRPr="00A81FA6" w:rsidRDefault="000F7AE4" w:rsidP="000F7AE4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 1. BG05SFPR003-1.001-0158-C06 „Топъл обяд в община Рудозем“, финансиран по Програма "Храни и основно материално подпомагане" 2021-2027, BG05SFPR003-1.001 - Топъл обяд;</w:t>
            </w:r>
          </w:p>
          <w:p w14:paraId="335BCCAE" w14:textId="77777777" w:rsidR="000F7AE4" w:rsidRPr="00A81FA6" w:rsidRDefault="000F7AE4" w:rsidP="000F7AE4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2. BG05SFPR002-2.012-0028-C01 “Иновативни здравно-социални услуги в община Рудозем”, финансиран по  Програма „Развитие на човешките ресурси“ 2021-2027 г. -Услуга от общ икономически интерес;</w:t>
            </w:r>
          </w:p>
          <w:p w14:paraId="63C7F378" w14:textId="77777777" w:rsidR="00AF42DD" w:rsidRPr="00A81FA6" w:rsidRDefault="000F7AE4" w:rsidP="000F7AE4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3. „Ремонт на Спортно-тренировъчна зала гр. Рудозем”, финансиран по Национална програма за споделено финансиране на инвестиционни спортни проект и 2025 г. към ММС.</w:t>
            </w:r>
          </w:p>
        </w:tc>
        <w:tc>
          <w:tcPr>
            <w:tcW w:w="2742" w:type="dxa"/>
            <w:vAlign w:val="center"/>
          </w:tcPr>
          <w:p w14:paraId="08D42EA5" w14:textId="472C7406" w:rsidR="00AF42DD" w:rsidRPr="00A81FA6" w:rsidRDefault="00472EF9" w:rsidP="00AF42DD">
            <w:pPr>
              <w:jc w:val="both"/>
              <w:rPr>
                <w:sz w:val="24"/>
                <w:szCs w:val="24"/>
              </w:rPr>
            </w:pPr>
            <w:r w:rsidRPr="00472EF9">
              <w:rPr>
                <w:sz w:val="24"/>
                <w:szCs w:val="24"/>
              </w:rPr>
              <w:lastRenderedPageBreak/>
              <w:t>Изпъл</w:t>
            </w:r>
            <w:r w:rsidR="000666CE">
              <w:rPr>
                <w:sz w:val="24"/>
                <w:szCs w:val="24"/>
              </w:rPr>
              <w:t>нява</w:t>
            </w:r>
            <w:r w:rsidRPr="00472EF9">
              <w:rPr>
                <w:sz w:val="24"/>
                <w:szCs w:val="24"/>
              </w:rPr>
              <w:t xml:space="preserve"> се</w:t>
            </w:r>
          </w:p>
        </w:tc>
      </w:tr>
      <w:tr w:rsidR="00AF42DD" w:rsidRPr="00A81FA6" w14:paraId="3810A1EB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6C045674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341</w:t>
            </w:r>
          </w:p>
        </w:tc>
        <w:tc>
          <w:tcPr>
            <w:tcW w:w="1537" w:type="dxa"/>
            <w:vAlign w:val="center"/>
          </w:tcPr>
          <w:p w14:paraId="7D75A309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24FC9D10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0A222DFB" w14:textId="77777777" w:rsidR="00AF42DD" w:rsidRPr="00A81FA6" w:rsidRDefault="008B74B0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Кандидатстване на Община Рудозем с проектно предложение по процедура BG16FFPR002-4.006 – „Природосъобразни мерки за превенция и управление на риска от наводнения “по Приоритет 4 „Риск и изменение на климата”  на Програма „Околна среда 2021-2027 г.”</w:t>
            </w:r>
          </w:p>
        </w:tc>
        <w:tc>
          <w:tcPr>
            <w:tcW w:w="2742" w:type="dxa"/>
            <w:vAlign w:val="center"/>
          </w:tcPr>
          <w:p w14:paraId="5C4AAE61" w14:textId="08D68D88" w:rsidR="00AF42DD" w:rsidRPr="00A81FA6" w:rsidRDefault="00472EF9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  <w:tr w:rsidR="00AF42DD" w:rsidRPr="00A81FA6" w14:paraId="58131DA0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712096AD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342</w:t>
            </w:r>
          </w:p>
        </w:tc>
        <w:tc>
          <w:tcPr>
            <w:tcW w:w="1537" w:type="dxa"/>
            <w:vAlign w:val="center"/>
          </w:tcPr>
          <w:p w14:paraId="0A4150AE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06C0D0FF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2E1E7971" w14:textId="77777777" w:rsidR="00AF42DD" w:rsidRPr="00A81FA6" w:rsidRDefault="00DE70DD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Представяне на Стратегически план за дейността на Звено „Вътрешен одит“ в Община Рудозем за периода 2026 - 2028 г. и на Годишен план за дейността на Звено „Вътрешен одит“ в Община Рудозем за 2026 г. за сведение</w:t>
            </w:r>
          </w:p>
        </w:tc>
        <w:tc>
          <w:tcPr>
            <w:tcW w:w="2742" w:type="dxa"/>
            <w:vAlign w:val="center"/>
          </w:tcPr>
          <w:p w14:paraId="62259D5F" w14:textId="5FA7688A" w:rsidR="00AF42DD" w:rsidRPr="00A81FA6" w:rsidRDefault="00177127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AF42DD" w:rsidRPr="00A81FA6" w14:paraId="48A794E3" w14:textId="77777777" w:rsidTr="0084617F">
        <w:trPr>
          <w:trHeight w:val="96"/>
        </w:trPr>
        <w:tc>
          <w:tcPr>
            <w:tcW w:w="703" w:type="dxa"/>
            <w:vAlign w:val="center"/>
          </w:tcPr>
          <w:p w14:paraId="70647457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343</w:t>
            </w:r>
          </w:p>
        </w:tc>
        <w:tc>
          <w:tcPr>
            <w:tcW w:w="1537" w:type="dxa"/>
            <w:vAlign w:val="center"/>
          </w:tcPr>
          <w:p w14:paraId="58D0190D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425DF3D8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2960836E" w14:textId="77777777" w:rsidR="00AF42DD" w:rsidRPr="00A81FA6" w:rsidRDefault="0077134C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Даване на съгласие за учредяване на сервитутни права по смисъла на  чл. 64 от Закона за енергетиката, през засегнати имоти – общинска собственост за изграждане на обект: „Външно ел. захранване на сграда на ЖАР ЕООД в ПИ 63207.503.290 по КК на гр. Рудозем”, с възложител „Електроразпределение Юг“ ЕАД</w:t>
            </w:r>
          </w:p>
        </w:tc>
        <w:tc>
          <w:tcPr>
            <w:tcW w:w="2742" w:type="dxa"/>
            <w:vAlign w:val="center"/>
          </w:tcPr>
          <w:p w14:paraId="536D5F36" w14:textId="0239C50F" w:rsidR="00AF42DD" w:rsidRDefault="00DB283C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Върнато от областна управа за поправка на очевидна фактическа грешка</w:t>
            </w:r>
          </w:p>
          <w:p w14:paraId="769EE441" w14:textId="228F2880" w:rsidR="002C6DF8" w:rsidRPr="00A81FA6" w:rsidRDefault="002C6DF8" w:rsidP="00AF42DD">
            <w:pPr>
              <w:jc w:val="both"/>
              <w:rPr>
                <w:sz w:val="24"/>
                <w:szCs w:val="24"/>
              </w:rPr>
            </w:pPr>
          </w:p>
        </w:tc>
      </w:tr>
      <w:tr w:rsidR="00AF42DD" w:rsidRPr="00A81FA6" w14:paraId="6E91DBFC" w14:textId="77777777" w:rsidTr="0084617F">
        <w:trPr>
          <w:trHeight w:val="111"/>
        </w:trPr>
        <w:tc>
          <w:tcPr>
            <w:tcW w:w="703" w:type="dxa"/>
            <w:vAlign w:val="center"/>
          </w:tcPr>
          <w:p w14:paraId="6007AB4B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344</w:t>
            </w:r>
          </w:p>
        </w:tc>
        <w:tc>
          <w:tcPr>
            <w:tcW w:w="1537" w:type="dxa"/>
            <w:vAlign w:val="center"/>
          </w:tcPr>
          <w:p w14:paraId="21434C7E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2DDA34FF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272FEF75" w14:textId="77777777" w:rsidR="00AF42DD" w:rsidRPr="00A81FA6" w:rsidRDefault="006E7117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Даване на съгласие за учредяване на сервитутно право на прокарване на канализационни проводи през общински поземлен имот с идентификатори 63207.506.334 по КККР на гр. Рудозем за присъединяване към общи мрежи и съоръжения на техническата ВиК инфраструктура на обект: Външно ВиК за обект: „Преместваем обект – КОНТЕЙНЕР за търговски цели“ в УПИ с идентификатор 63207.506.346 по КК на гр. Рудозем“, с възложител Ахмед Бекиров Манев</w:t>
            </w:r>
          </w:p>
        </w:tc>
        <w:tc>
          <w:tcPr>
            <w:tcW w:w="2742" w:type="dxa"/>
            <w:vAlign w:val="center"/>
          </w:tcPr>
          <w:p w14:paraId="750226A7" w14:textId="25E8BD92" w:rsidR="00AF42DD" w:rsidRPr="00A81FA6" w:rsidRDefault="002C6DF8" w:rsidP="003553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  <w:tr w:rsidR="00AF42DD" w:rsidRPr="00A81FA6" w14:paraId="0853BDE7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6CB1548C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345</w:t>
            </w:r>
          </w:p>
        </w:tc>
        <w:tc>
          <w:tcPr>
            <w:tcW w:w="1537" w:type="dxa"/>
            <w:vAlign w:val="center"/>
          </w:tcPr>
          <w:p w14:paraId="6A055E64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6B0312F1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6FFAA7FA" w14:textId="77777777" w:rsidR="00AF42DD" w:rsidRPr="00A81FA6" w:rsidRDefault="00997C3A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Правилник за изменение и допълнение на Правилник за организацията и дейността на Общински съвет - Рудозем, неговите комисии и взаимодействието му с Общинската администрация</w:t>
            </w:r>
          </w:p>
        </w:tc>
        <w:tc>
          <w:tcPr>
            <w:tcW w:w="2742" w:type="dxa"/>
            <w:vAlign w:val="center"/>
          </w:tcPr>
          <w:p w14:paraId="7E0B088B" w14:textId="77777777" w:rsidR="00997C3A" w:rsidRPr="00A81FA6" w:rsidRDefault="00997C3A" w:rsidP="00997C3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Правилникът е актуализиран.</w:t>
            </w:r>
          </w:p>
        </w:tc>
      </w:tr>
      <w:tr w:rsidR="00AF42DD" w:rsidRPr="00A81FA6" w14:paraId="2C032B1B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0FA8EEB5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346</w:t>
            </w:r>
          </w:p>
        </w:tc>
        <w:tc>
          <w:tcPr>
            <w:tcW w:w="1537" w:type="dxa"/>
            <w:vAlign w:val="center"/>
          </w:tcPr>
          <w:p w14:paraId="5EDA5A89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27.02.2026 г.</w:t>
            </w:r>
          </w:p>
        </w:tc>
        <w:tc>
          <w:tcPr>
            <w:tcW w:w="469" w:type="dxa"/>
            <w:vAlign w:val="center"/>
          </w:tcPr>
          <w:p w14:paraId="79D0303A" w14:textId="77777777" w:rsidR="00AF42DD" w:rsidRPr="00A81FA6" w:rsidRDefault="00AF42DD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  <w:vAlign w:val="center"/>
          </w:tcPr>
          <w:p w14:paraId="42D727F1" w14:textId="06939CA5" w:rsidR="00AF42DD" w:rsidRPr="00A81FA6" w:rsidRDefault="00B6367A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Определяне размера и местоположението на</w:t>
            </w:r>
            <w:r w:rsidR="00556D2A">
              <w:rPr>
                <w:sz w:val="24"/>
                <w:szCs w:val="24"/>
              </w:rPr>
              <w:t xml:space="preserve"> свободните пасища, мери </w:t>
            </w:r>
            <w:r w:rsidRPr="00A81FA6">
              <w:rPr>
                <w:sz w:val="24"/>
                <w:szCs w:val="24"/>
              </w:rPr>
              <w:t>и ливади от общинския поземлен фонд, които ще се отдават по</w:t>
            </w:r>
            <w:r w:rsidR="00556D2A">
              <w:rPr>
                <w:sz w:val="24"/>
                <w:szCs w:val="24"/>
              </w:rPr>
              <w:t xml:space="preserve">д наем на собственици </w:t>
            </w:r>
            <w:r w:rsidRPr="00A81FA6">
              <w:rPr>
                <w:sz w:val="24"/>
                <w:szCs w:val="24"/>
              </w:rPr>
              <w:t>или ползватели на животновъдни обекти с пасищни селскостопански животни за календарната 2027</w:t>
            </w:r>
            <w:r w:rsidR="005A0B81" w:rsidRPr="00A81FA6">
              <w:rPr>
                <w:sz w:val="24"/>
                <w:szCs w:val="24"/>
              </w:rPr>
              <w:t xml:space="preserve"> </w:t>
            </w:r>
            <w:r w:rsidRPr="00A81FA6">
              <w:rPr>
                <w:sz w:val="24"/>
                <w:szCs w:val="24"/>
              </w:rPr>
              <w:t>г.</w:t>
            </w:r>
          </w:p>
        </w:tc>
        <w:tc>
          <w:tcPr>
            <w:tcW w:w="2742" w:type="dxa"/>
            <w:vAlign w:val="center"/>
          </w:tcPr>
          <w:p w14:paraId="53242097" w14:textId="61BEE1FC" w:rsidR="00AF42DD" w:rsidRPr="00A81FA6" w:rsidRDefault="00177127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AF42DD" w:rsidRPr="00A81FA6" w14:paraId="7F0BA573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10997404" w14:textId="77777777" w:rsidR="00AF42DD" w:rsidRPr="00A81FA6" w:rsidRDefault="0090760C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347</w:t>
            </w:r>
          </w:p>
        </w:tc>
        <w:tc>
          <w:tcPr>
            <w:tcW w:w="1537" w:type="dxa"/>
            <w:vAlign w:val="center"/>
          </w:tcPr>
          <w:p w14:paraId="6A0482AF" w14:textId="77777777" w:rsidR="00AF42DD" w:rsidRPr="00A81FA6" w:rsidRDefault="0090760C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27.03.2026 г.</w:t>
            </w:r>
          </w:p>
        </w:tc>
        <w:tc>
          <w:tcPr>
            <w:tcW w:w="469" w:type="dxa"/>
            <w:vAlign w:val="center"/>
          </w:tcPr>
          <w:p w14:paraId="4A166D7B" w14:textId="77777777" w:rsidR="00AF42DD" w:rsidRPr="00A81FA6" w:rsidRDefault="0090760C" w:rsidP="00AF42DD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  <w:vAlign w:val="center"/>
          </w:tcPr>
          <w:p w14:paraId="5972F5D4" w14:textId="77777777" w:rsidR="00AF42DD" w:rsidRPr="00A81FA6" w:rsidRDefault="000719DC" w:rsidP="00AF42DD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Отчет за  изпълнение  на  Програма за управление на отпадъците на Община Рудозем за 2025г.</w:t>
            </w:r>
          </w:p>
        </w:tc>
        <w:tc>
          <w:tcPr>
            <w:tcW w:w="2742" w:type="dxa"/>
            <w:vAlign w:val="center"/>
          </w:tcPr>
          <w:p w14:paraId="2A4DA04E" w14:textId="18581AC5" w:rsidR="00AF42DD" w:rsidRPr="00A81FA6" w:rsidRDefault="00177127" w:rsidP="00AF4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90760C" w:rsidRPr="00A81FA6" w14:paraId="1373D44D" w14:textId="77777777" w:rsidTr="0084617F">
        <w:trPr>
          <w:trHeight w:val="90"/>
        </w:trPr>
        <w:tc>
          <w:tcPr>
            <w:tcW w:w="703" w:type="dxa"/>
            <w:vAlign w:val="center"/>
          </w:tcPr>
          <w:p w14:paraId="7CD73A2A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348</w:t>
            </w:r>
          </w:p>
        </w:tc>
        <w:tc>
          <w:tcPr>
            <w:tcW w:w="1537" w:type="dxa"/>
            <w:vAlign w:val="center"/>
          </w:tcPr>
          <w:p w14:paraId="67DF542B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27.03.2026 г.</w:t>
            </w:r>
          </w:p>
        </w:tc>
        <w:tc>
          <w:tcPr>
            <w:tcW w:w="469" w:type="dxa"/>
            <w:vAlign w:val="center"/>
          </w:tcPr>
          <w:p w14:paraId="7DACD9A6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  <w:vAlign w:val="center"/>
          </w:tcPr>
          <w:p w14:paraId="6B26A1F3" w14:textId="77777777" w:rsidR="0090760C" w:rsidRPr="00A81FA6" w:rsidRDefault="00B95094" w:rsidP="0090760C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Издаване на разрешително за водовземане от </w:t>
            </w:r>
            <w:r w:rsidRPr="00A81FA6">
              <w:rPr>
                <w:sz w:val="24"/>
                <w:szCs w:val="24"/>
              </w:rPr>
              <w:lastRenderedPageBreak/>
              <w:t xml:space="preserve">находище на минерална вода  Рудозем - публична  общинска  собственост,  чрез  </w:t>
            </w:r>
            <w:proofErr w:type="spellStart"/>
            <w:r w:rsidRPr="00A81FA6">
              <w:rPr>
                <w:sz w:val="24"/>
                <w:szCs w:val="24"/>
              </w:rPr>
              <w:t>водовземно</w:t>
            </w:r>
            <w:proofErr w:type="spellEnd"/>
            <w:r w:rsidRPr="00A81FA6">
              <w:rPr>
                <w:sz w:val="24"/>
                <w:szCs w:val="24"/>
              </w:rPr>
              <w:t xml:space="preserve">  съоръжение ПЕС - 1ХГ   „Рудозем ” и  съществуваща  общинска  водопроводна  мрежа  в  гр.  Рудозем, община  Рудозем, област Смолян на фирма „СЕВА “ ООД</w:t>
            </w:r>
          </w:p>
        </w:tc>
        <w:tc>
          <w:tcPr>
            <w:tcW w:w="2742" w:type="dxa"/>
            <w:vAlign w:val="center"/>
          </w:tcPr>
          <w:p w14:paraId="441FCFCD" w14:textId="28E74D41" w:rsidR="0090760C" w:rsidRPr="00A81FA6" w:rsidRDefault="00177127" w:rsidP="009076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Изпълнява се</w:t>
            </w:r>
          </w:p>
        </w:tc>
      </w:tr>
      <w:tr w:rsidR="0090760C" w:rsidRPr="00A81FA6" w14:paraId="10AAE440" w14:textId="77777777" w:rsidTr="0084617F">
        <w:trPr>
          <w:trHeight w:val="180"/>
        </w:trPr>
        <w:tc>
          <w:tcPr>
            <w:tcW w:w="703" w:type="dxa"/>
            <w:vAlign w:val="center"/>
          </w:tcPr>
          <w:p w14:paraId="5DA445DE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349</w:t>
            </w:r>
          </w:p>
        </w:tc>
        <w:tc>
          <w:tcPr>
            <w:tcW w:w="1537" w:type="dxa"/>
            <w:vAlign w:val="center"/>
          </w:tcPr>
          <w:p w14:paraId="021942D3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27.03.2026 г.</w:t>
            </w:r>
          </w:p>
        </w:tc>
        <w:tc>
          <w:tcPr>
            <w:tcW w:w="469" w:type="dxa"/>
            <w:vAlign w:val="center"/>
          </w:tcPr>
          <w:p w14:paraId="1E253EB8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  <w:vAlign w:val="center"/>
          </w:tcPr>
          <w:p w14:paraId="15E3D6D1" w14:textId="77777777" w:rsidR="0090760C" w:rsidRPr="0074159F" w:rsidRDefault="00556ED2" w:rsidP="0090760C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Приемане на Годишна програма за управление и разпореждане с имоти – общинска собственост .</w:t>
            </w:r>
          </w:p>
        </w:tc>
        <w:tc>
          <w:tcPr>
            <w:tcW w:w="2742" w:type="dxa"/>
            <w:vAlign w:val="center"/>
          </w:tcPr>
          <w:p w14:paraId="60B4BC5B" w14:textId="77777777" w:rsidR="0090760C" w:rsidRPr="00A81FA6" w:rsidRDefault="0074159F" w:rsidP="009076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Върната от областна управа</w:t>
            </w:r>
          </w:p>
        </w:tc>
      </w:tr>
      <w:tr w:rsidR="0090760C" w:rsidRPr="00A81FA6" w14:paraId="33CF7F16" w14:textId="77777777" w:rsidTr="0084617F">
        <w:trPr>
          <w:trHeight w:val="111"/>
        </w:trPr>
        <w:tc>
          <w:tcPr>
            <w:tcW w:w="703" w:type="dxa"/>
            <w:vAlign w:val="center"/>
          </w:tcPr>
          <w:p w14:paraId="07032207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350</w:t>
            </w:r>
          </w:p>
        </w:tc>
        <w:tc>
          <w:tcPr>
            <w:tcW w:w="1537" w:type="dxa"/>
            <w:vAlign w:val="center"/>
          </w:tcPr>
          <w:p w14:paraId="1E3D118E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27.03.2026 г.</w:t>
            </w:r>
          </w:p>
        </w:tc>
        <w:tc>
          <w:tcPr>
            <w:tcW w:w="469" w:type="dxa"/>
            <w:vAlign w:val="center"/>
          </w:tcPr>
          <w:p w14:paraId="27D7321B" w14:textId="77777777" w:rsidR="0090760C" w:rsidRPr="00A81FA6" w:rsidRDefault="0090760C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  <w:vAlign w:val="center"/>
          </w:tcPr>
          <w:p w14:paraId="05A9EE29" w14:textId="77777777" w:rsidR="0090760C" w:rsidRPr="00A81FA6" w:rsidRDefault="00556ED2" w:rsidP="0090760C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отчет за дейността на Местна комисия за борба с противообществените прояви - Рудозем за 2025 г. и План-програма за дейността на комисията за 2026 г.</w:t>
            </w:r>
          </w:p>
        </w:tc>
        <w:tc>
          <w:tcPr>
            <w:tcW w:w="2742" w:type="dxa"/>
            <w:vAlign w:val="center"/>
          </w:tcPr>
          <w:p w14:paraId="63223EC9" w14:textId="5BB5EF7C" w:rsidR="0090760C" w:rsidRPr="00A81FA6" w:rsidRDefault="00413D26" w:rsidP="009076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Планът за работа се изпълнява</w:t>
            </w:r>
          </w:p>
        </w:tc>
      </w:tr>
      <w:tr w:rsidR="0090760C" w:rsidRPr="00A81FA6" w14:paraId="69F9D615" w14:textId="77777777" w:rsidTr="0084617F">
        <w:trPr>
          <w:trHeight w:val="96"/>
        </w:trPr>
        <w:tc>
          <w:tcPr>
            <w:tcW w:w="703" w:type="dxa"/>
            <w:vAlign w:val="center"/>
          </w:tcPr>
          <w:p w14:paraId="3A4B2F35" w14:textId="77777777" w:rsidR="0090760C" w:rsidRPr="00A81FA6" w:rsidRDefault="00CD132E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351</w:t>
            </w:r>
          </w:p>
        </w:tc>
        <w:tc>
          <w:tcPr>
            <w:tcW w:w="1537" w:type="dxa"/>
            <w:vAlign w:val="center"/>
          </w:tcPr>
          <w:p w14:paraId="715ED147" w14:textId="77777777" w:rsidR="0090760C" w:rsidRPr="00A81FA6" w:rsidRDefault="00CD132E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5D8F8681" w14:textId="77777777" w:rsidR="0090760C" w:rsidRPr="00A81FA6" w:rsidRDefault="00CD132E" w:rsidP="0090760C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6627EA7D" w14:textId="77777777" w:rsidR="0090760C" w:rsidRPr="00A81FA6" w:rsidRDefault="009F73C0" w:rsidP="0090760C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Отмяна на Решение № 349/27.03.2026 г. на Общински съвет – Рудозем, прието по Протокол № 42, върнато за ново обсъждане от Областен управител на област Смолян със Заповед № АП-03-14-14/14.04.2026 г.</w:t>
            </w:r>
          </w:p>
        </w:tc>
        <w:tc>
          <w:tcPr>
            <w:tcW w:w="2742" w:type="dxa"/>
            <w:vAlign w:val="center"/>
          </w:tcPr>
          <w:p w14:paraId="245B9F45" w14:textId="0D8254BE" w:rsidR="0090760C" w:rsidRPr="00A81FA6" w:rsidRDefault="00175CE7" w:rsidP="009076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Решението е отменено</w:t>
            </w:r>
          </w:p>
        </w:tc>
      </w:tr>
      <w:tr w:rsidR="00CD132E" w:rsidRPr="00A81FA6" w14:paraId="58B07C4C" w14:textId="77777777" w:rsidTr="0084617F">
        <w:trPr>
          <w:trHeight w:val="150"/>
        </w:trPr>
        <w:tc>
          <w:tcPr>
            <w:tcW w:w="703" w:type="dxa"/>
            <w:vAlign w:val="center"/>
          </w:tcPr>
          <w:p w14:paraId="3096D06D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352</w:t>
            </w:r>
          </w:p>
        </w:tc>
        <w:tc>
          <w:tcPr>
            <w:tcW w:w="1537" w:type="dxa"/>
            <w:vAlign w:val="center"/>
          </w:tcPr>
          <w:p w14:paraId="24C6B58C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762F8E6D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1977F23F" w14:textId="77777777" w:rsidR="00CD132E" w:rsidRPr="0074159F" w:rsidRDefault="00876961" w:rsidP="00CD132E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Приемане на Годишна програма за управление и разпореждане с имоти – общинска собственост</w:t>
            </w:r>
          </w:p>
        </w:tc>
        <w:tc>
          <w:tcPr>
            <w:tcW w:w="2742" w:type="dxa"/>
            <w:vAlign w:val="center"/>
          </w:tcPr>
          <w:p w14:paraId="29951E19" w14:textId="77777777" w:rsidR="00CD132E" w:rsidRPr="00A81FA6" w:rsidRDefault="0074159F" w:rsidP="00CD1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Работи се съобразно програмата</w:t>
            </w:r>
          </w:p>
        </w:tc>
      </w:tr>
      <w:tr w:rsidR="00CD132E" w:rsidRPr="00A81FA6" w14:paraId="6AAE2408" w14:textId="77777777" w:rsidTr="0084617F">
        <w:trPr>
          <w:trHeight w:val="111"/>
        </w:trPr>
        <w:tc>
          <w:tcPr>
            <w:tcW w:w="703" w:type="dxa"/>
            <w:vAlign w:val="center"/>
          </w:tcPr>
          <w:p w14:paraId="059D59F0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353</w:t>
            </w:r>
          </w:p>
        </w:tc>
        <w:tc>
          <w:tcPr>
            <w:tcW w:w="1537" w:type="dxa"/>
            <w:vAlign w:val="center"/>
          </w:tcPr>
          <w:p w14:paraId="008FF600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2DDD1F1D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16FF6F75" w14:textId="77777777" w:rsidR="00CD132E" w:rsidRPr="00A81FA6" w:rsidRDefault="00D13363" w:rsidP="00CD132E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Годишен финансов отчет за дейността на СМДЛ – Рудозем през 2025 г. ЕООД</w:t>
            </w:r>
          </w:p>
        </w:tc>
        <w:tc>
          <w:tcPr>
            <w:tcW w:w="2742" w:type="dxa"/>
            <w:vAlign w:val="center"/>
          </w:tcPr>
          <w:p w14:paraId="6063AB43" w14:textId="71DE0275" w:rsidR="00CD132E" w:rsidRPr="00A81FA6" w:rsidRDefault="006A39D7" w:rsidP="00CD1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Отчета е приет и вписан в Търговския регистър</w:t>
            </w:r>
          </w:p>
        </w:tc>
      </w:tr>
      <w:tr w:rsidR="00CD132E" w:rsidRPr="00A81FA6" w14:paraId="7724BA03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35A944A3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354</w:t>
            </w:r>
          </w:p>
        </w:tc>
        <w:tc>
          <w:tcPr>
            <w:tcW w:w="1537" w:type="dxa"/>
            <w:vAlign w:val="center"/>
          </w:tcPr>
          <w:p w14:paraId="39BAF31D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540D6777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21472875" w14:textId="77777777" w:rsidR="00CD132E" w:rsidRPr="00A81FA6" w:rsidRDefault="00D13363" w:rsidP="00CD132E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план-предложение за поименно разпределение на капиталовите разходи през 2026 г. на Община Рудозем</w:t>
            </w:r>
          </w:p>
        </w:tc>
        <w:tc>
          <w:tcPr>
            <w:tcW w:w="2742" w:type="dxa"/>
            <w:vAlign w:val="center"/>
          </w:tcPr>
          <w:p w14:paraId="41E7DD61" w14:textId="4E8172A2" w:rsidR="00CD132E" w:rsidRPr="00A81FA6" w:rsidRDefault="009860FD" w:rsidP="00CD1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CD132E" w:rsidRPr="00A81FA6" w14:paraId="5DB292CC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5700F4E2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355</w:t>
            </w:r>
          </w:p>
        </w:tc>
        <w:tc>
          <w:tcPr>
            <w:tcW w:w="1537" w:type="dxa"/>
            <w:vAlign w:val="center"/>
          </w:tcPr>
          <w:p w14:paraId="5ABF5C3D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7A427DB4" w14:textId="77777777" w:rsidR="00CD132E" w:rsidRPr="00A81FA6" w:rsidRDefault="00CD132E" w:rsidP="00CD132E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63DD51A8" w14:textId="77777777" w:rsidR="00CD132E" w:rsidRPr="00A81FA6" w:rsidRDefault="004B21B7" w:rsidP="00CD132E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Даване на съгласие за учредяване на сервитутно право на прокарване по чл. 193 от ЗУТ на линеен обект на техническата инфраструктура – подземен кабелен електропровод 20 </w:t>
            </w:r>
            <w:proofErr w:type="spellStart"/>
            <w:r w:rsidRPr="00A81FA6">
              <w:rPr>
                <w:sz w:val="24"/>
                <w:szCs w:val="24"/>
              </w:rPr>
              <w:t>kV</w:t>
            </w:r>
            <w:proofErr w:type="spellEnd"/>
            <w:r w:rsidRPr="00A81FA6">
              <w:rPr>
                <w:sz w:val="24"/>
                <w:szCs w:val="24"/>
              </w:rPr>
              <w:t xml:space="preserve"> през засегнат имот – общинска собственост за изграждане на обект: „Кабел 20kV от БКТП 1 до БКЗРУ, разположен в ПИ 63207.502.259, гр. Рудозем, общ. Рудозем,  обл. Смолян“, с възложител „РУБЕЛЛА БЮТИ” АД,  гр. Рудозем</w:t>
            </w:r>
          </w:p>
        </w:tc>
        <w:tc>
          <w:tcPr>
            <w:tcW w:w="2742" w:type="dxa"/>
            <w:vAlign w:val="center"/>
          </w:tcPr>
          <w:p w14:paraId="3C929032" w14:textId="32BE1B75" w:rsidR="00CD132E" w:rsidRPr="00A81FA6" w:rsidRDefault="00F27885" w:rsidP="00CD1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 на изпълнение</w:t>
            </w:r>
          </w:p>
        </w:tc>
      </w:tr>
      <w:tr w:rsidR="004B21B7" w:rsidRPr="00A81FA6" w14:paraId="7F5AD4A1" w14:textId="77777777" w:rsidTr="0084617F">
        <w:trPr>
          <w:trHeight w:val="96"/>
        </w:trPr>
        <w:tc>
          <w:tcPr>
            <w:tcW w:w="703" w:type="dxa"/>
            <w:vAlign w:val="center"/>
          </w:tcPr>
          <w:p w14:paraId="26B684A3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356</w:t>
            </w:r>
          </w:p>
        </w:tc>
        <w:tc>
          <w:tcPr>
            <w:tcW w:w="1537" w:type="dxa"/>
            <w:vAlign w:val="center"/>
          </w:tcPr>
          <w:p w14:paraId="430B239A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1D61A23D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4599C917" w14:textId="77777777" w:rsidR="004B21B7" w:rsidRPr="00A81FA6" w:rsidRDefault="00CB0B17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Постъпило искане с вх.№ 24-00-33/16.02.2026 г. от Розета </w:t>
            </w:r>
            <w:proofErr w:type="spellStart"/>
            <w:r w:rsidRPr="00A81FA6">
              <w:rPr>
                <w:sz w:val="24"/>
                <w:szCs w:val="24"/>
              </w:rPr>
              <w:t>Чечкова</w:t>
            </w:r>
            <w:proofErr w:type="spellEnd"/>
            <w:r w:rsidRPr="00A81FA6">
              <w:rPr>
                <w:sz w:val="24"/>
                <w:szCs w:val="24"/>
              </w:rPr>
              <w:t xml:space="preserve"> - Началник на Общинска служба по земеделие - Рудозем за предприемане на необходимите действия по предоставяне на  земеделски имот</w:t>
            </w:r>
          </w:p>
        </w:tc>
        <w:tc>
          <w:tcPr>
            <w:tcW w:w="2742" w:type="dxa"/>
            <w:vAlign w:val="center"/>
          </w:tcPr>
          <w:p w14:paraId="37C44369" w14:textId="5008245D" w:rsidR="004B21B7" w:rsidRPr="00A81FA6" w:rsidRDefault="002A4D16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  <w:tr w:rsidR="004B21B7" w:rsidRPr="00A81FA6" w14:paraId="3075D22D" w14:textId="77777777" w:rsidTr="0084617F">
        <w:trPr>
          <w:trHeight w:val="111"/>
        </w:trPr>
        <w:tc>
          <w:tcPr>
            <w:tcW w:w="703" w:type="dxa"/>
            <w:vAlign w:val="center"/>
          </w:tcPr>
          <w:p w14:paraId="5A9C1B40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357</w:t>
            </w:r>
          </w:p>
        </w:tc>
        <w:tc>
          <w:tcPr>
            <w:tcW w:w="1537" w:type="dxa"/>
            <w:vAlign w:val="center"/>
          </w:tcPr>
          <w:p w14:paraId="31CE3C58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4FEDCA7E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707E2B66" w14:textId="77777777" w:rsidR="004B21B7" w:rsidRPr="0074159F" w:rsidRDefault="004D7835" w:rsidP="004B21B7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Одобряване на оценка за продажба на  имот пл.№ 1004, кв.112 по ПУП на с.</w:t>
            </w:r>
            <w:r w:rsidR="00914739" w:rsidRPr="0074159F">
              <w:rPr>
                <w:sz w:val="24"/>
                <w:szCs w:val="24"/>
              </w:rPr>
              <w:t xml:space="preserve"> </w:t>
            </w:r>
            <w:r w:rsidRPr="0074159F">
              <w:rPr>
                <w:sz w:val="24"/>
                <w:szCs w:val="24"/>
              </w:rPr>
              <w:t>Чепинци</w:t>
            </w:r>
          </w:p>
        </w:tc>
        <w:tc>
          <w:tcPr>
            <w:tcW w:w="2742" w:type="dxa"/>
            <w:vAlign w:val="center"/>
          </w:tcPr>
          <w:p w14:paraId="3353C9EA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договор</w:t>
            </w:r>
          </w:p>
        </w:tc>
      </w:tr>
      <w:tr w:rsidR="004B21B7" w:rsidRPr="00A81FA6" w14:paraId="5DDB8745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330CDCB8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358</w:t>
            </w:r>
          </w:p>
        </w:tc>
        <w:tc>
          <w:tcPr>
            <w:tcW w:w="1537" w:type="dxa"/>
            <w:vAlign w:val="center"/>
          </w:tcPr>
          <w:p w14:paraId="0F7C468E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2DAB628B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22F047BD" w14:textId="77777777" w:rsidR="004B21B7" w:rsidRPr="0074159F" w:rsidRDefault="002E1272" w:rsidP="004B21B7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Одобряване на оценка за продажба на  УПИ ХII, кв.60 по ПУП на с.</w:t>
            </w:r>
            <w:r w:rsidR="00914739" w:rsidRPr="0074159F">
              <w:rPr>
                <w:sz w:val="24"/>
                <w:szCs w:val="24"/>
              </w:rPr>
              <w:t xml:space="preserve"> </w:t>
            </w:r>
            <w:r w:rsidRPr="0074159F">
              <w:rPr>
                <w:sz w:val="24"/>
                <w:szCs w:val="24"/>
              </w:rPr>
              <w:t>Елховец</w:t>
            </w:r>
          </w:p>
        </w:tc>
        <w:tc>
          <w:tcPr>
            <w:tcW w:w="2742" w:type="dxa"/>
            <w:vAlign w:val="center"/>
          </w:tcPr>
          <w:p w14:paraId="76FCDDF2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договор</w:t>
            </w:r>
          </w:p>
        </w:tc>
      </w:tr>
      <w:tr w:rsidR="004B21B7" w:rsidRPr="00A81FA6" w14:paraId="3995E709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49E153BB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359</w:t>
            </w:r>
          </w:p>
        </w:tc>
        <w:tc>
          <w:tcPr>
            <w:tcW w:w="1537" w:type="dxa"/>
            <w:vAlign w:val="center"/>
          </w:tcPr>
          <w:p w14:paraId="64561BD3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56766743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1764479D" w14:textId="77777777" w:rsidR="004B21B7" w:rsidRPr="0074159F" w:rsidRDefault="00C75615" w:rsidP="004B21B7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Одобряване на оценка за продажба на имот с идентификатор 63207.502.28 по КК на гр.</w:t>
            </w:r>
            <w:r w:rsidR="00B70948" w:rsidRPr="0074159F">
              <w:rPr>
                <w:sz w:val="24"/>
                <w:szCs w:val="24"/>
              </w:rPr>
              <w:t xml:space="preserve"> </w:t>
            </w:r>
            <w:r w:rsidRPr="0074159F">
              <w:rPr>
                <w:sz w:val="24"/>
                <w:szCs w:val="24"/>
              </w:rPr>
              <w:t>Рудозем, за който е отреден УПИ XVI, кв.42 по ПУП на гр.</w:t>
            </w:r>
            <w:r w:rsidR="00B70948" w:rsidRPr="0074159F">
              <w:rPr>
                <w:sz w:val="24"/>
                <w:szCs w:val="24"/>
              </w:rPr>
              <w:t xml:space="preserve"> </w:t>
            </w:r>
            <w:r w:rsidRPr="0074159F">
              <w:rPr>
                <w:sz w:val="24"/>
                <w:szCs w:val="24"/>
              </w:rPr>
              <w:t>Рудозем</w:t>
            </w:r>
          </w:p>
        </w:tc>
        <w:tc>
          <w:tcPr>
            <w:tcW w:w="2742" w:type="dxa"/>
            <w:vAlign w:val="center"/>
          </w:tcPr>
          <w:p w14:paraId="7D1C1671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договор</w:t>
            </w:r>
          </w:p>
        </w:tc>
      </w:tr>
      <w:tr w:rsidR="004B21B7" w:rsidRPr="00A81FA6" w14:paraId="4346B6C6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46CD1305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360</w:t>
            </w:r>
          </w:p>
        </w:tc>
        <w:tc>
          <w:tcPr>
            <w:tcW w:w="1537" w:type="dxa"/>
            <w:vAlign w:val="center"/>
          </w:tcPr>
          <w:p w14:paraId="445F7CFC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1E4AA50B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30AA5424" w14:textId="77777777" w:rsidR="004B21B7" w:rsidRPr="0074159F" w:rsidRDefault="00622341" w:rsidP="004B21B7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Одобряване на оценка за продажба на имот с идентификатор 63207.502.72 по КК на гр. Рудозем, за който е отреден УПИ XI, кв.41 по ПУП на гр. Рудозем</w:t>
            </w:r>
          </w:p>
        </w:tc>
        <w:tc>
          <w:tcPr>
            <w:tcW w:w="2742" w:type="dxa"/>
            <w:vAlign w:val="center"/>
          </w:tcPr>
          <w:p w14:paraId="116AA4F3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договор</w:t>
            </w:r>
          </w:p>
        </w:tc>
      </w:tr>
      <w:tr w:rsidR="004B21B7" w:rsidRPr="00A81FA6" w14:paraId="09DA7E85" w14:textId="77777777" w:rsidTr="0084617F">
        <w:trPr>
          <w:trHeight w:val="96"/>
        </w:trPr>
        <w:tc>
          <w:tcPr>
            <w:tcW w:w="703" w:type="dxa"/>
            <w:vAlign w:val="center"/>
          </w:tcPr>
          <w:p w14:paraId="0ADEA220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361</w:t>
            </w:r>
          </w:p>
        </w:tc>
        <w:tc>
          <w:tcPr>
            <w:tcW w:w="1537" w:type="dxa"/>
            <w:vAlign w:val="center"/>
          </w:tcPr>
          <w:p w14:paraId="19FE5116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4C7979F4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6B4871FC" w14:textId="77777777" w:rsidR="004B21B7" w:rsidRPr="0074159F" w:rsidRDefault="006F7265" w:rsidP="004B21B7">
            <w:pPr>
              <w:ind w:hanging="16"/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 xml:space="preserve">Определяне размера на обезщетение по чл.97 от ЗС за 2 кв. м., построени над площта, за която е учредено право на строеж върху имот с </w:t>
            </w:r>
            <w:proofErr w:type="spellStart"/>
            <w:r w:rsidRPr="0074159F">
              <w:rPr>
                <w:sz w:val="24"/>
                <w:szCs w:val="24"/>
              </w:rPr>
              <w:t>идент</w:t>
            </w:r>
            <w:proofErr w:type="spellEnd"/>
            <w:r w:rsidRPr="0074159F">
              <w:rPr>
                <w:sz w:val="24"/>
                <w:szCs w:val="24"/>
              </w:rPr>
              <w:t>. №  63207.503.43 по КК  на гр. Рудозем със статут на частна общинска собственост</w:t>
            </w:r>
          </w:p>
        </w:tc>
        <w:tc>
          <w:tcPr>
            <w:tcW w:w="2742" w:type="dxa"/>
            <w:vAlign w:val="center"/>
          </w:tcPr>
          <w:p w14:paraId="5549C369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Изготвено споразумение</w:t>
            </w:r>
          </w:p>
        </w:tc>
      </w:tr>
      <w:tr w:rsidR="004B21B7" w:rsidRPr="00A81FA6" w14:paraId="0A981100" w14:textId="77777777" w:rsidTr="0084617F">
        <w:trPr>
          <w:trHeight w:val="150"/>
        </w:trPr>
        <w:tc>
          <w:tcPr>
            <w:tcW w:w="703" w:type="dxa"/>
            <w:vAlign w:val="center"/>
          </w:tcPr>
          <w:p w14:paraId="1E3472F5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362</w:t>
            </w:r>
          </w:p>
        </w:tc>
        <w:tc>
          <w:tcPr>
            <w:tcW w:w="1537" w:type="dxa"/>
            <w:vAlign w:val="center"/>
          </w:tcPr>
          <w:p w14:paraId="5D2AF526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540B8BF8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5A0588C7" w14:textId="77777777" w:rsidR="004B21B7" w:rsidRPr="00A81FA6" w:rsidRDefault="00895AE1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Отдаване под наем на имоти – публична общинска </w:t>
            </w:r>
            <w:r w:rsidRPr="00A81FA6">
              <w:rPr>
                <w:sz w:val="24"/>
                <w:szCs w:val="24"/>
              </w:rPr>
              <w:lastRenderedPageBreak/>
              <w:t>собственост</w:t>
            </w:r>
          </w:p>
        </w:tc>
        <w:tc>
          <w:tcPr>
            <w:tcW w:w="2742" w:type="dxa"/>
            <w:vAlign w:val="center"/>
          </w:tcPr>
          <w:p w14:paraId="43EC6A74" w14:textId="47DD7A38" w:rsidR="004B21B7" w:rsidRDefault="00D0623D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Минал търг. В процес </w:t>
            </w:r>
            <w:r>
              <w:rPr>
                <w:sz w:val="24"/>
                <w:szCs w:val="24"/>
              </w:rPr>
              <w:lastRenderedPageBreak/>
              <w:t>на сключване на договор.</w:t>
            </w:r>
          </w:p>
          <w:p w14:paraId="68A882A5" w14:textId="77777777" w:rsidR="00D0623D" w:rsidRDefault="00D0623D" w:rsidP="004B21B7">
            <w:pPr>
              <w:jc w:val="both"/>
              <w:rPr>
                <w:sz w:val="24"/>
                <w:szCs w:val="24"/>
              </w:rPr>
            </w:pPr>
          </w:p>
          <w:p w14:paraId="215D1269" w14:textId="5FBCCA44" w:rsidR="00D0623D" w:rsidRPr="00A81FA6" w:rsidRDefault="00D0623D" w:rsidP="004B21B7">
            <w:pPr>
              <w:jc w:val="both"/>
              <w:rPr>
                <w:sz w:val="24"/>
                <w:szCs w:val="24"/>
              </w:rPr>
            </w:pPr>
          </w:p>
        </w:tc>
      </w:tr>
      <w:tr w:rsidR="004B21B7" w:rsidRPr="00A81FA6" w14:paraId="1463A8E9" w14:textId="77777777" w:rsidTr="0084617F">
        <w:trPr>
          <w:trHeight w:val="111"/>
        </w:trPr>
        <w:tc>
          <w:tcPr>
            <w:tcW w:w="703" w:type="dxa"/>
            <w:vAlign w:val="center"/>
          </w:tcPr>
          <w:p w14:paraId="06D0F216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lastRenderedPageBreak/>
              <w:t>363</w:t>
            </w:r>
          </w:p>
        </w:tc>
        <w:tc>
          <w:tcPr>
            <w:tcW w:w="1537" w:type="dxa"/>
            <w:vAlign w:val="center"/>
          </w:tcPr>
          <w:p w14:paraId="18E3FB9A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7D3812F7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6B3C8DA1" w14:textId="77777777" w:rsidR="004B21B7" w:rsidRPr="00A81FA6" w:rsidRDefault="004A1884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Поправка на очевидна фактическа грешка в Решение № 343/27.02.2026 г. на Общински съвет – Ру</w:t>
            </w:r>
            <w:r w:rsidR="00823A05" w:rsidRPr="00A81FA6">
              <w:rPr>
                <w:sz w:val="24"/>
                <w:szCs w:val="24"/>
              </w:rPr>
              <w:t>дозем, прието по Протокол № 41</w:t>
            </w:r>
          </w:p>
        </w:tc>
        <w:tc>
          <w:tcPr>
            <w:tcW w:w="2742" w:type="dxa"/>
            <w:vAlign w:val="center"/>
          </w:tcPr>
          <w:p w14:paraId="0D125C17" w14:textId="774D7179" w:rsidR="004B21B7" w:rsidRPr="00A81FA6" w:rsidRDefault="00FD426E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  <w:tr w:rsidR="004B21B7" w:rsidRPr="00A81FA6" w14:paraId="24A985C5" w14:textId="77777777" w:rsidTr="0084617F">
        <w:trPr>
          <w:trHeight w:val="96"/>
        </w:trPr>
        <w:tc>
          <w:tcPr>
            <w:tcW w:w="703" w:type="dxa"/>
            <w:vAlign w:val="center"/>
          </w:tcPr>
          <w:p w14:paraId="4E53C238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364</w:t>
            </w:r>
          </w:p>
        </w:tc>
        <w:tc>
          <w:tcPr>
            <w:tcW w:w="1537" w:type="dxa"/>
            <w:vAlign w:val="center"/>
          </w:tcPr>
          <w:p w14:paraId="7E4EB46F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2C6CFB37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6BEE2E3E" w14:textId="77777777" w:rsidR="004B21B7" w:rsidRPr="00A81FA6" w:rsidRDefault="00CA4003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Обсъждане на докладите за осъществените читалищни дейности и  изразходваните от бюджета средства в Община Рудозем през 2025 г.</w:t>
            </w:r>
          </w:p>
        </w:tc>
        <w:tc>
          <w:tcPr>
            <w:tcW w:w="2742" w:type="dxa"/>
            <w:vAlign w:val="center"/>
          </w:tcPr>
          <w:p w14:paraId="2B70E262" w14:textId="3587922F" w:rsidR="004B21B7" w:rsidRPr="00A81FA6" w:rsidRDefault="008974CA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Отчетите са приети</w:t>
            </w:r>
          </w:p>
        </w:tc>
      </w:tr>
      <w:tr w:rsidR="004B21B7" w:rsidRPr="00A81FA6" w14:paraId="26CE70FD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167DAAF0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365</w:t>
            </w:r>
          </w:p>
        </w:tc>
        <w:tc>
          <w:tcPr>
            <w:tcW w:w="1537" w:type="dxa"/>
            <w:vAlign w:val="center"/>
          </w:tcPr>
          <w:p w14:paraId="6E1380E4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30.04.2026 г.</w:t>
            </w:r>
          </w:p>
        </w:tc>
        <w:tc>
          <w:tcPr>
            <w:tcW w:w="469" w:type="dxa"/>
            <w:vAlign w:val="center"/>
          </w:tcPr>
          <w:p w14:paraId="7D44A482" w14:textId="77777777" w:rsidR="004B21B7" w:rsidRPr="00A81FA6" w:rsidRDefault="004B21B7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  <w:vAlign w:val="center"/>
          </w:tcPr>
          <w:p w14:paraId="4D680ED4" w14:textId="2CFFEC4B" w:rsidR="004B21B7" w:rsidRPr="0074159F" w:rsidRDefault="00EF1F2B" w:rsidP="004B21B7">
            <w:pPr>
              <w:tabs>
                <w:tab w:val="left" w:pos="268"/>
              </w:tabs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Отстъпване право на надстрояване на съществуваща нежилищна сграда   построена  имот с идентификатор 63207.501.160</w:t>
            </w:r>
            <w:r w:rsidR="008974CA">
              <w:rPr>
                <w:sz w:val="24"/>
                <w:szCs w:val="24"/>
              </w:rPr>
              <w:t>,</w:t>
            </w:r>
            <w:r w:rsidRPr="0074159F">
              <w:rPr>
                <w:sz w:val="24"/>
                <w:szCs w:val="24"/>
              </w:rPr>
              <w:t xml:space="preserve"> в кой</w:t>
            </w:r>
            <w:r w:rsidR="00823A05" w:rsidRPr="0074159F">
              <w:rPr>
                <w:sz w:val="24"/>
                <w:szCs w:val="24"/>
              </w:rPr>
              <w:t xml:space="preserve">то е отреден УПИ I - ресторант, </w:t>
            </w:r>
            <w:r w:rsidRPr="0074159F">
              <w:rPr>
                <w:sz w:val="24"/>
                <w:szCs w:val="24"/>
              </w:rPr>
              <w:t>супермаркет, кв.37 по плана на гр. Рудозем</w:t>
            </w:r>
          </w:p>
        </w:tc>
        <w:tc>
          <w:tcPr>
            <w:tcW w:w="2742" w:type="dxa"/>
            <w:vAlign w:val="center"/>
          </w:tcPr>
          <w:p w14:paraId="2C0DC1BE" w14:textId="77777777" w:rsidR="004B21B7" w:rsidRPr="00A81FA6" w:rsidRDefault="0074159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договор</w:t>
            </w:r>
          </w:p>
        </w:tc>
      </w:tr>
      <w:tr w:rsidR="004B21B7" w:rsidRPr="00A81FA6" w14:paraId="0F2E310A" w14:textId="77777777" w:rsidTr="0084617F">
        <w:trPr>
          <w:trHeight w:val="96"/>
        </w:trPr>
        <w:tc>
          <w:tcPr>
            <w:tcW w:w="703" w:type="dxa"/>
            <w:vAlign w:val="center"/>
          </w:tcPr>
          <w:p w14:paraId="58D16104" w14:textId="77777777" w:rsidR="004B21B7" w:rsidRPr="00A81FA6" w:rsidRDefault="0090471A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366</w:t>
            </w:r>
          </w:p>
        </w:tc>
        <w:tc>
          <w:tcPr>
            <w:tcW w:w="1537" w:type="dxa"/>
            <w:vAlign w:val="center"/>
          </w:tcPr>
          <w:p w14:paraId="7383BEC0" w14:textId="77777777" w:rsidR="004B21B7" w:rsidRPr="00A81FA6" w:rsidRDefault="0090471A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22.05.2026 г.</w:t>
            </w:r>
          </w:p>
        </w:tc>
        <w:tc>
          <w:tcPr>
            <w:tcW w:w="469" w:type="dxa"/>
            <w:vAlign w:val="center"/>
          </w:tcPr>
          <w:p w14:paraId="2039C5F6" w14:textId="77777777" w:rsidR="004B21B7" w:rsidRPr="00A81FA6" w:rsidRDefault="0090471A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  <w:vAlign w:val="center"/>
          </w:tcPr>
          <w:p w14:paraId="636C2BBB" w14:textId="77777777" w:rsidR="004B21B7" w:rsidRPr="00A81FA6" w:rsidRDefault="00C94792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План-предложение за поименно разпределение на капиталовите разходи през 2026 г. на Община Рудозем</w:t>
            </w:r>
          </w:p>
        </w:tc>
        <w:tc>
          <w:tcPr>
            <w:tcW w:w="2742" w:type="dxa"/>
            <w:vAlign w:val="center"/>
          </w:tcPr>
          <w:p w14:paraId="47D69C12" w14:textId="77777777" w:rsidR="004B21B7" w:rsidRPr="00A81FA6" w:rsidRDefault="0084617F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Плана е приет и се изпълнява</w:t>
            </w:r>
          </w:p>
        </w:tc>
      </w:tr>
      <w:tr w:rsidR="004B21B7" w:rsidRPr="00A81FA6" w14:paraId="30EADA87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7A1BFF95" w14:textId="77777777" w:rsidR="004B21B7" w:rsidRPr="00A81FA6" w:rsidRDefault="0090471A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367</w:t>
            </w:r>
          </w:p>
        </w:tc>
        <w:tc>
          <w:tcPr>
            <w:tcW w:w="1537" w:type="dxa"/>
            <w:vAlign w:val="center"/>
          </w:tcPr>
          <w:p w14:paraId="1F28E4C0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7EDC69B2" w14:textId="77777777" w:rsidR="004B21B7" w:rsidRPr="00A81FA6" w:rsidRDefault="0090471A" w:rsidP="004B21B7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68CFCA99" w14:textId="77777777" w:rsidR="004B21B7" w:rsidRPr="00A81FA6" w:rsidRDefault="00162654" w:rsidP="004B21B7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Изразяване на мотивирано мнение относно подадена молба за опрощаване на задължения към държавата, заведена в Администрацията на Президента на Република България с вх. № 94-05-8/1/06.03.2026 г. от Сабри </w:t>
            </w:r>
            <w:proofErr w:type="spellStart"/>
            <w:r w:rsidRPr="00A81FA6">
              <w:rPr>
                <w:sz w:val="24"/>
                <w:szCs w:val="24"/>
              </w:rPr>
              <w:t>Салимехмедов</w:t>
            </w:r>
            <w:proofErr w:type="spellEnd"/>
            <w:r w:rsidRPr="00A81FA6">
              <w:rPr>
                <w:sz w:val="24"/>
                <w:szCs w:val="24"/>
              </w:rPr>
              <w:t xml:space="preserve"> Хаджийски, жител на с. Елховец, общ. Рудозем</w:t>
            </w:r>
          </w:p>
        </w:tc>
        <w:tc>
          <w:tcPr>
            <w:tcW w:w="2742" w:type="dxa"/>
            <w:vAlign w:val="center"/>
          </w:tcPr>
          <w:p w14:paraId="069C3005" w14:textId="6A6C7803" w:rsidR="004B21B7" w:rsidRPr="00A81FA6" w:rsidRDefault="002A4D16" w:rsidP="004B2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  <w:tr w:rsidR="0090471A" w:rsidRPr="00A81FA6" w14:paraId="64EB587F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3CCE350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368</w:t>
            </w:r>
          </w:p>
        </w:tc>
        <w:tc>
          <w:tcPr>
            <w:tcW w:w="1537" w:type="dxa"/>
            <w:vAlign w:val="center"/>
          </w:tcPr>
          <w:p w14:paraId="4DD5FC8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25469C58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20E89DC2" w14:textId="77777777" w:rsidR="0090471A" w:rsidRPr="00A81FA6" w:rsidRDefault="00830F09" w:rsidP="00D44B18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Осигуряване на временен безлихвен заем от Община Рудозем във връзка с реализацията на проект BG05SFPR002-1.035-0014-C01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по Програма за Развитие на човешките ресурси</w:t>
            </w:r>
          </w:p>
        </w:tc>
        <w:tc>
          <w:tcPr>
            <w:tcW w:w="2742" w:type="dxa"/>
            <w:vAlign w:val="center"/>
          </w:tcPr>
          <w:p w14:paraId="16F8E163" w14:textId="423BF8D7" w:rsidR="0090471A" w:rsidRPr="00A81FA6" w:rsidRDefault="00472EF9" w:rsidP="0090471A">
            <w:pPr>
              <w:jc w:val="both"/>
              <w:rPr>
                <w:sz w:val="24"/>
                <w:szCs w:val="24"/>
              </w:rPr>
            </w:pPr>
            <w:r w:rsidRPr="00472EF9">
              <w:rPr>
                <w:sz w:val="24"/>
                <w:szCs w:val="24"/>
              </w:rPr>
              <w:t>Изпъл</w:t>
            </w:r>
            <w:r>
              <w:rPr>
                <w:sz w:val="24"/>
                <w:szCs w:val="24"/>
              </w:rPr>
              <w:t xml:space="preserve">нява се </w:t>
            </w:r>
          </w:p>
        </w:tc>
      </w:tr>
      <w:tr w:rsidR="0090471A" w:rsidRPr="00A81FA6" w14:paraId="6D59506C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33AEEF8E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369</w:t>
            </w:r>
          </w:p>
        </w:tc>
        <w:tc>
          <w:tcPr>
            <w:tcW w:w="1537" w:type="dxa"/>
            <w:vAlign w:val="center"/>
          </w:tcPr>
          <w:p w14:paraId="5928F83F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13C864A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09CB07E2" w14:textId="77777777" w:rsidR="00D44B18" w:rsidRPr="00A81FA6" w:rsidRDefault="00D44B18" w:rsidP="00D44B18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Осигуряване на временен безлихвен заем от Община Рудозем във връзка с реализацията на проекти: </w:t>
            </w:r>
          </w:p>
          <w:p w14:paraId="4CFA2412" w14:textId="77777777" w:rsidR="00D44B18" w:rsidRPr="00A81FA6" w:rsidRDefault="00D44B18" w:rsidP="00D44B18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1.BG-RRP-12.014-0052-C01 Развитие на амбулаторните грижи в с. Пловдивци, община Рудозем”, финансиран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извънболнична помощ и консултативни медико-социални звена от инвестиция „Развитие на амбулаторните грижи”;</w:t>
            </w:r>
          </w:p>
          <w:p w14:paraId="33469E82" w14:textId="77777777" w:rsidR="00D44B18" w:rsidRPr="00A81FA6" w:rsidRDefault="00D44B18" w:rsidP="00D44B18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2. BG-RRP-12.014-0102-C01 Развитие на амбулаторните грижи в с. Равнината, община Рудозем”, финансиран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извънболнична помощ и консултативни медико-социални звена от инвестиция „Развитие на амбулаторните грижи”;</w:t>
            </w:r>
          </w:p>
          <w:p w14:paraId="373B9E25" w14:textId="77777777" w:rsidR="0090471A" w:rsidRPr="00A81FA6" w:rsidRDefault="00D44B18" w:rsidP="00D44B18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3. BG-RRP-12.014-0054-C01 Развитие на </w:t>
            </w:r>
            <w:r w:rsidRPr="00A81FA6">
              <w:rPr>
                <w:sz w:val="24"/>
                <w:szCs w:val="24"/>
              </w:rPr>
              <w:lastRenderedPageBreak/>
              <w:t>амбулаторните грижи в с. Витина, община Рудозем”, финансиран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извънболнична помощ и консултативни медико-социални звена от инвестиция „Развитие на амбулаторните грижи”</w:t>
            </w:r>
          </w:p>
        </w:tc>
        <w:tc>
          <w:tcPr>
            <w:tcW w:w="2742" w:type="dxa"/>
            <w:vAlign w:val="center"/>
          </w:tcPr>
          <w:p w14:paraId="052EBEC5" w14:textId="4FF04657" w:rsidR="0090471A" w:rsidRPr="00A81FA6" w:rsidRDefault="000666CE" w:rsidP="0090471A">
            <w:pPr>
              <w:jc w:val="both"/>
              <w:rPr>
                <w:sz w:val="24"/>
                <w:szCs w:val="24"/>
              </w:rPr>
            </w:pPr>
            <w:r w:rsidRPr="000666CE">
              <w:rPr>
                <w:sz w:val="24"/>
                <w:szCs w:val="24"/>
              </w:rPr>
              <w:lastRenderedPageBreak/>
              <w:t>Изпълнява се</w:t>
            </w:r>
          </w:p>
        </w:tc>
      </w:tr>
      <w:tr w:rsidR="0090471A" w:rsidRPr="00A81FA6" w14:paraId="7989F2E3" w14:textId="77777777" w:rsidTr="0084617F">
        <w:trPr>
          <w:trHeight w:val="150"/>
        </w:trPr>
        <w:tc>
          <w:tcPr>
            <w:tcW w:w="703" w:type="dxa"/>
            <w:vAlign w:val="center"/>
          </w:tcPr>
          <w:p w14:paraId="166F3CAB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370</w:t>
            </w:r>
          </w:p>
        </w:tc>
        <w:tc>
          <w:tcPr>
            <w:tcW w:w="1537" w:type="dxa"/>
            <w:vAlign w:val="center"/>
          </w:tcPr>
          <w:p w14:paraId="4477224B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296B7D9A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1BBE3512" w14:textId="77777777" w:rsidR="0090471A" w:rsidRPr="00A81FA6" w:rsidRDefault="00BB5F63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Откриване на процедура чрез пряко договаряне за изготвяне на анализ на правното състояние, приватизационна оценка и информационен меморандум на общински нежилищен имот с пл.№ 146, със застроена и незастроена площ от 685 кв. м., находящ се в с. Елховец, общ. Рудозем, обл. Смолян, попадащ в УПИ II –  за магазин с квартален клуб, в кв. 19 по </w:t>
            </w:r>
            <w:proofErr w:type="spellStart"/>
            <w:r w:rsidRPr="00A81FA6">
              <w:rPr>
                <w:sz w:val="24"/>
                <w:szCs w:val="24"/>
              </w:rPr>
              <w:t>застроителния</w:t>
            </w:r>
            <w:proofErr w:type="spellEnd"/>
            <w:r w:rsidRPr="00A81FA6">
              <w:rPr>
                <w:sz w:val="24"/>
                <w:szCs w:val="24"/>
              </w:rPr>
              <w:t xml:space="preserve"> и регулационен план на с. Елховец, общ. Рудозем, одобрен със Заповед  № 209/22.05.1992 г. на кмета на община Рудозем, при следните граници /съседи/: север –  УПИ I-147, юг – УПИ III-144, изток – улична регулация, запад – УПИ XIII-148 и                   УПИ XIV-94, ведно с построената в него двуетажна сграда – магазин и квартален клуб със застроена площ 130 кв. м., за който е съставен Акт № 1045/19.05.2026 г. за частна общинска собственост.</w:t>
            </w:r>
          </w:p>
        </w:tc>
        <w:tc>
          <w:tcPr>
            <w:tcW w:w="2742" w:type="dxa"/>
            <w:vAlign w:val="center"/>
          </w:tcPr>
          <w:p w14:paraId="6B06A8E3" w14:textId="58C31D5C" w:rsidR="0090471A" w:rsidRPr="006772D5" w:rsidRDefault="00990CCF" w:rsidP="0090471A">
            <w:pPr>
              <w:jc w:val="both"/>
              <w:rPr>
                <w:sz w:val="24"/>
                <w:szCs w:val="24"/>
              </w:rPr>
            </w:pPr>
            <w:r w:rsidRPr="006772D5">
              <w:rPr>
                <w:sz w:val="24"/>
                <w:szCs w:val="24"/>
              </w:rPr>
              <w:t>В процес на изпълнение</w:t>
            </w:r>
          </w:p>
        </w:tc>
      </w:tr>
      <w:tr w:rsidR="0090471A" w:rsidRPr="00A81FA6" w14:paraId="78951A15" w14:textId="77777777" w:rsidTr="0084617F">
        <w:trPr>
          <w:trHeight w:val="180"/>
        </w:trPr>
        <w:tc>
          <w:tcPr>
            <w:tcW w:w="703" w:type="dxa"/>
            <w:vAlign w:val="center"/>
          </w:tcPr>
          <w:p w14:paraId="3C37FA5B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371</w:t>
            </w:r>
          </w:p>
        </w:tc>
        <w:tc>
          <w:tcPr>
            <w:tcW w:w="1537" w:type="dxa"/>
            <w:vAlign w:val="center"/>
          </w:tcPr>
          <w:p w14:paraId="4A8C53B1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047396F4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6172C676" w14:textId="77777777" w:rsidR="0090471A" w:rsidRPr="00A81FA6" w:rsidRDefault="00C17DCE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Откриване на процедура за приватизация на общински нежилищен имот с пл.№ 146, със застроена и незастроена площ 685 кв.м., находящ се в  с. Елховец, общ. Рудозем, обл. Смолян, попадащ в УПИ II –  за магазин с квартален клуб, в кв. 19 по </w:t>
            </w:r>
            <w:proofErr w:type="spellStart"/>
            <w:r w:rsidRPr="00A81FA6">
              <w:rPr>
                <w:sz w:val="24"/>
                <w:szCs w:val="24"/>
              </w:rPr>
              <w:t>застроителния</w:t>
            </w:r>
            <w:proofErr w:type="spellEnd"/>
            <w:r w:rsidRPr="00A81FA6">
              <w:rPr>
                <w:sz w:val="24"/>
                <w:szCs w:val="24"/>
              </w:rPr>
              <w:t xml:space="preserve"> и регулационен план на с. Елховец, общ. Рудозем, одобрен със Заповед № 209/22.05.1992 г. на кмета на община Рудозем, при следните граници /съседи/: север – УПИ I-147, юг – УПИ III-144, изток – улична регулация, запад – УПИ XIII-148 и УПИ XIV-94, ведно с построената в него двуетажна сграда – магазин и квартален клуб със застроена площ 130 кв. м., за който е съставен Акт № 1045/19.05.2026 г. за частна общинска собственост</w:t>
            </w:r>
          </w:p>
        </w:tc>
        <w:tc>
          <w:tcPr>
            <w:tcW w:w="2742" w:type="dxa"/>
            <w:vAlign w:val="center"/>
          </w:tcPr>
          <w:p w14:paraId="0B348313" w14:textId="299252A7" w:rsidR="0090471A" w:rsidRPr="006772D5" w:rsidRDefault="000666CE" w:rsidP="0090471A">
            <w:pPr>
              <w:jc w:val="both"/>
              <w:rPr>
                <w:sz w:val="24"/>
                <w:szCs w:val="24"/>
              </w:rPr>
            </w:pPr>
            <w:r w:rsidRPr="006772D5">
              <w:rPr>
                <w:sz w:val="24"/>
                <w:szCs w:val="24"/>
              </w:rPr>
              <w:t xml:space="preserve"> В процес на изпълнение</w:t>
            </w:r>
          </w:p>
        </w:tc>
      </w:tr>
      <w:tr w:rsidR="0090471A" w:rsidRPr="00A81FA6" w14:paraId="1848BC3D" w14:textId="77777777" w:rsidTr="0084617F">
        <w:trPr>
          <w:trHeight w:val="90"/>
        </w:trPr>
        <w:tc>
          <w:tcPr>
            <w:tcW w:w="703" w:type="dxa"/>
            <w:vAlign w:val="center"/>
          </w:tcPr>
          <w:p w14:paraId="0B16A1F3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372</w:t>
            </w:r>
          </w:p>
        </w:tc>
        <w:tc>
          <w:tcPr>
            <w:tcW w:w="1537" w:type="dxa"/>
            <w:vAlign w:val="center"/>
          </w:tcPr>
          <w:p w14:paraId="7E4FA6B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50BC9B18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6E96BA10" w14:textId="77777777" w:rsidR="0090471A" w:rsidRPr="00A81FA6" w:rsidRDefault="00717023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Даване на съгласие за учредяване на сервитут – право на прокарване на кабелен електропровод, през имот публична общинска собственост за електроснабдяване  на обект: „Външно ел. захранване на надстройка на сграда в  ПИ 63207.501.125 по плана на гр. Рудозем“, като част от Комплексен проект за инвестиционна инициатива /КПИИ/.     </w:t>
            </w:r>
          </w:p>
        </w:tc>
        <w:tc>
          <w:tcPr>
            <w:tcW w:w="2742" w:type="dxa"/>
            <w:vAlign w:val="center"/>
          </w:tcPr>
          <w:p w14:paraId="276CE98E" w14:textId="2C85768B" w:rsidR="0090471A" w:rsidRPr="00A81FA6" w:rsidRDefault="00BC4EB2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 на изпълнение</w:t>
            </w:r>
          </w:p>
        </w:tc>
      </w:tr>
      <w:tr w:rsidR="0090471A" w:rsidRPr="00A81FA6" w14:paraId="3BC1E409" w14:textId="77777777" w:rsidTr="0084617F">
        <w:trPr>
          <w:trHeight w:val="96"/>
        </w:trPr>
        <w:tc>
          <w:tcPr>
            <w:tcW w:w="703" w:type="dxa"/>
            <w:vAlign w:val="center"/>
          </w:tcPr>
          <w:p w14:paraId="396A26DC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373</w:t>
            </w:r>
          </w:p>
        </w:tc>
        <w:tc>
          <w:tcPr>
            <w:tcW w:w="1537" w:type="dxa"/>
            <w:vAlign w:val="center"/>
          </w:tcPr>
          <w:p w14:paraId="38619054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11EAA828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7241BE80" w14:textId="3B372230" w:rsidR="0090471A" w:rsidRPr="00A81FA6" w:rsidRDefault="00647AF9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Даване на съгласие за учредяване на сервитутни права по смисъла на  чл. 64 от Закона за енергетиката, през засегнати имоти – общинска собственост за изграждане на обект: „Външно електрозахранване НН на “Многоф</w:t>
            </w:r>
            <w:r w:rsidR="00293F64">
              <w:rPr>
                <w:sz w:val="24"/>
                <w:szCs w:val="24"/>
              </w:rPr>
              <w:t xml:space="preserve">амилна жилищна сграда“ в </w:t>
            </w:r>
            <w:r w:rsidRPr="00A81FA6">
              <w:rPr>
                <w:sz w:val="24"/>
                <w:szCs w:val="24"/>
              </w:rPr>
              <w:t xml:space="preserve">ПИ 63207.504.234, ул. „Хан Аспарух“ № 5, гр. Рудозем, община Рудозем, </w:t>
            </w:r>
            <w:r w:rsidRPr="00A81FA6">
              <w:rPr>
                <w:sz w:val="24"/>
                <w:szCs w:val="24"/>
              </w:rPr>
              <w:lastRenderedPageBreak/>
              <w:t>област Смолян“, с възложител „Електро</w:t>
            </w:r>
            <w:r w:rsidR="00DD73B8">
              <w:rPr>
                <w:sz w:val="24"/>
                <w:szCs w:val="24"/>
              </w:rPr>
              <w:t>-</w:t>
            </w:r>
            <w:r w:rsidRPr="00A81FA6">
              <w:rPr>
                <w:sz w:val="24"/>
                <w:szCs w:val="24"/>
              </w:rPr>
              <w:t>разпределение Юг“ ЕАД</w:t>
            </w:r>
          </w:p>
        </w:tc>
        <w:tc>
          <w:tcPr>
            <w:tcW w:w="2742" w:type="dxa"/>
            <w:vAlign w:val="center"/>
          </w:tcPr>
          <w:p w14:paraId="5F3628A3" w14:textId="3FCF7070" w:rsidR="0090471A" w:rsidRPr="00A81FA6" w:rsidRDefault="00BC4EB2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процес на изпълнение</w:t>
            </w:r>
          </w:p>
        </w:tc>
      </w:tr>
      <w:tr w:rsidR="0090471A" w:rsidRPr="00A81FA6" w14:paraId="52F3CBDC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1855F98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374</w:t>
            </w:r>
          </w:p>
        </w:tc>
        <w:tc>
          <w:tcPr>
            <w:tcW w:w="1537" w:type="dxa"/>
            <w:vAlign w:val="center"/>
          </w:tcPr>
          <w:p w14:paraId="35534641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56BAEFA6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5C888A72" w14:textId="31ECCD9B" w:rsidR="0090471A" w:rsidRPr="00A81FA6" w:rsidRDefault="00542A2E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Отстъпване право на пристрояване </w:t>
            </w:r>
            <w:r w:rsidR="00057F5B">
              <w:rPr>
                <w:sz w:val="24"/>
                <w:szCs w:val="24"/>
              </w:rPr>
              <w:t xml:space="preserve">на съществуваща жилища сграда  </w:t>
            </w:r>
            <w:r w:rsidRPr="00A81FA6">
              <w:rPr>
                <w:sz w:val="24"/>
                <w:szCs w:val="24"/>
              </w:rPr>
              <w:t>построена в УПИ V, кв.7 по плана на с. Войкова лъка</w:t>
            </w:r>
          </w:p>
        </w:tc>
        <w:tc>
          <w:tcPr>
            <w:tcW w:w="2742" w:type="dxa"/>
            <w:vAlign w:val="center"/>
          </w:tcPr>
          <w:p w14:paraId="7D341AC4" w14:textId="551F3A5D" w:rsidR="0090471A" w:rsidRPr="00A81FA6" w:rsidRDefault="00355315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Сключен е договор</w:t>
            </w:r>
          </w:p>
        </w:tc>
      </w:tr>
      <w:tr w:rsidR="0090471A" w:rsidRPr="00A81FA6" w14:paraId="3F35B2E1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6DE09E18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375</w:t>
            </w:r>
          </w:p>
        </w:tc>
        <w:tc>
          <w:tcPr>
            <w:tcW w:w="1537" w:type="dxa"/>
            <w:vAlign w:val="center"/>
          </w:tcPr>
          <w:p w14:paraId="5D1E037D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6378CD84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2C712B81" w14:textId="77777777" w:rsidR="0090471A" w:rsidRPr="0074159F" w:rsidRDefault="00933D89" w:rsidP="0090471A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Учредяване право на строеж на гаражи в УПИ ХVI, кв.64 по ПУП на с. Чепинци, общ. Рудозем</w:t>
            </w:r>
          </w:p>
        </w:tc>
        <w:tc>
          <w:tcPr>
            <w:tcW w:w="2742" w:type="dxa"/>
            <w:vAlign w:val="center"/>
          </w:tcPr>
          <w:p w14:paraId="0C9EB295" w14:textId="77777777" w:rsidR="0090471A" w:rsidRPr="00A81FA6" w:rsidRDefault="0074159F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Обявен търг</w:t>
            </w:r>
          </w:p>
        </w:tc>
      </w:tr>
      <w:tr w:rsidR="0090471A" w:rsidRPr="00A81FA6" w14:paraId="5C8D7CE6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0A1C36C9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376</w:t>
            </w:r>
          </w:p>
        </w:tc>
        <w:tc>
          <w:tcPr>
            <w:tcW w:w="1537" w:type="dxa"/>
            <w:vAlign w:val="center"/>
          </w:tcPr>
          <w:p w14:paraId="776E76B6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63CD1F13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4F2DF897" w14:textId="77777777" w:rsidR="0090471A" w:rsidRPr="0074159F" w:rsidRDefault="00111FEB" w:rsidP="00111FEB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Учредяване право на строеж в имот с идентификатор 63207.504.235 за който е отреден УПИ II-групови гаражи, работилници и офиси, кв.107, ЗП 45 по ПУП на гр. Рудозем</w:t>
            </w:r>
          </w:p>
        </w:tc>
        <w:tc>
          <w:tcPr>
            <w:tcW w:w="2742" w:type="dxa"/>
            <w:vAlign w:val="center"/>
          </w:tcPr>
          <w:p w14:paraId="31A686C8" w14:textId="77777777" w:rsidR="0090471A" w:rsidRPr="00A81FA6" w:rsidRDefault="0074159F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Обявен търг</w:t>
            </w:r>
          </w:p>
        </w:tc>
      </w:tr>
      <w:tr w:rsidR="0090471A" w:rsidRPr="00A81FA6" w14:paraId="10259D1C" w14:textId="77777777" w:rsidTr="0084617F">
        <w:trPr>
          <w:trHeight w:val="150"/>
        </w:trPr>
        <w:tc>
          <w:tcPr>
            <w:tcW w:w="703" w:type="dxa"/>
            <w:vAlign w:val="center"/>
          </w:tcPr>
          <w:p w14:paraId="3AFD6004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377</w:t>
            </w:r>
          </w:p>
        </w:tc>
        <w:tc>
          <w:tcPr>
            <w:tcW w:w="1537" w:type="dxa"/>
            <w:vAlign w:val="center"/>
          </w:tcPr>
          <w:p w14:paraId="255958D7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6FB1EC58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17C4EDAC" w14:textId="77777777" w:rsidR="0090471A" w:rsidRPr="0074159F" w:rsidRDefault="006633A2" w:rsidP="0090471A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63207.112.2, с площ 254 кв. м., находящ се в местност „</w:t>
            </w:r>
            <w:proofErr w:type="spellStart"/>
            <w:r w:rsidRPr="0074159F">
              <w:rPr>
                <w:sz w:val="24"/>
                <w:szCs w:val="24"/>
              </w:rPr>
              <w:t>Карманевица</w:t>
            </w:r>
            <w:proofErr w:type="spellEnd"/>
            <w:r w:rsidRPr="0074159F">
              <w:rPr>
                <w:sz w:val="24"/>
                <w:szCs w:val="24"/>
              </w:rPr>
              <w:t>“, землище на гр.</w:t>
            </w:r>
            <w:r w:rsidR="00C40782" w:rsidRPr="0074159F">
              <w:rPr>
                <w:sz w:val="24"/>
                <w:szCs w:val="24"/>
              </w:rPr>
              <w:t xml:space="preserve"> </w:t>
            </w:r>
            <w:r w:rsidRPr="0074159F">
              <w:rPr>
                <w:sz w:val="24"/>
                <w:szCs w:val="24"/>
              </w:rPr>
              <w:t>Рудозем</w:t>
            </w:r>
          </w:p>
        </w:tc>
        <w:tc>
          <w:tcPr>
            <w:tcW w:w="2742" w:type="dxa"/>
            <w:vAlign w:val="center"/>
          </w:tcPr>
          <w:p w14:paraId="78DEA324" w14:textId="77777777" w:rsidR="0090471A" w:rsidRPr="00A81FA6" w:rsidRDefault="0074159F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Обявен търг</w:t>
            </w:r>
          </w:p>
        </w:tc>
      </w:tr>
      <w:tr w:rsidR="0090471A" w:rsidRPr="00A81FA6" w14:paraId="3A9292CA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0E08E68F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378</w:t>
            </w:r>
          </w:p>
        </w:tc>
        <w:tc>
          <w:tcPr>
            <w:tcW w:w="1537" w:type="dxa"/>
            <w:vAlign w:val="center"/>
          </w:tcPr>
          <w:p w14:paraId="0681B5F3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392DCF05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2D6BBEF2" w14:textId="77777777" w:rsidR="0090471A" w:rsidRPr="0074159F" w:rsidRDefault="00FD35EE" w:rsidP="0090471A">
            <w:pPr>
              <w:jc w:val="both"/>
              <w:rPr>
                <w:sz w:val="24"/>
                <w:szCs w:val="24"/>
              </w:rPr>
            </w:pPr>
            <w:r w:rsidRPr="0074159F">
              <w:rPr>
                <w:sz w:val="24"/>
                <w:szCs w:val="24"/>
              </w:rPr>
              <w:t xml:space="preserve">Продажба на  имот – частна общинска собственост представляващ имот пл.№ 1018 ПУП на село Чепинци, общ. Рудозем   </w:t>
            </w:r>
          </w:p>
        </w:tc>
        <w:tc>
          <w:tcPr>
            <w:tcW w:w="2742" w:type="dxa"/>
            <w:vAlign w:val="center"/>
          </w:tcPr>
          <w:p w14:paraId="1989125F" w14:textId="77777777" w:rsidR="0090471A" w:rsidRPr="00A81FA6" w:rsidRDefault="0074159F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Обявен търг</w:t>
            </w:r>
          </w:p>
        </w:tc>
      </w:tr>
      <w:tr w:rsidR="0090471A" w:rsidRPr="00A81FA6" w14:paraId="093D3144" w14:textId="77777777" w:rsidTr="0084617F">
        <w:trPr>
          <w:trHeight w:val="126"/>
        </w:trPr>
        <w:tc>
          <w:tcPr>
            <w:tcW w:w="703" w:type="dxa"/>
            <w:vAlign w:val="center"/>
          </w:tcPr>
          <w:p w14:paraId="241625C7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379</w:t>
            </w:r>
          </w:p>
        </w:tc>
        <w:tc>
          <w:tcPr>
            <w:tcW w:w="1537" w:type="dxa"/>
            <w:vAlign w:val="center"/>
          </w:tcPr>
          <w:p w14:paraId="00B40755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29.05.2026 г.</w:t>
            </w:r>
          </w:p>
        </w:tc>
        <w:tc>
          <w:tcPr>
            <w:tcW w:w="469" w:type="dxa"/>
            <w:vAlign w:val="center"/>
          </w:tcPr>
          <w:p w14:paraId="1589F8A9" w14:textId="77777777" w:rsidR="0090471A" w:rsidRPr="00A81FA6" w:rsidRDefault="0090471A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  <w:vAlign w:val="center"/>
          </w:tcPr>
          <w:p w14:paraId="69152863" w14:textId="77777777" w:rsidR="0090471A" w:rsidRPr="00A81FA6" w:rsidRDefault="00FD35EE" w:rsidP="00FD35EE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Разрешаване изработването на проект на Подробен устройствен план - ПРЗ за поземлени имоти с идентификатори 80399.32.36, 80399.32.37, м. „Кам лъка”, в землището на с. Чепинци,  общ. Рудозем</w:t>
            </w:r>
          </w:p>
        </w:tc>
        <w:tc>
          <w:tcPr>
            <w:tcW w:w="2742" w:type="dxa"/>
            <w:vAlign w:val="center"/>
          </w:tcPr>
          <w:p w14:paraId="6BBB3DC2" w14:textId="6F0BFE06" w:rsidR="0090471A" w:rsidRPr="00A81FA6" w:rsidRDefault="002A4D16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Изпълнява се</w:t>
            </w:r>
          </w:p>
        </w:tc>
      </w:tr>
      <w:tr w:rsidR="0090471A" w:rsidRPr="00A81FA6" w14:paraId="286CE6C5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0B97C5DD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380</w:t>
            </w:r>
          </w:p>
        </w:tc>
        <w:tc>
          <w:tcPr>
            <w:tcW w:w="1537" w:type="dxa"/>
            <w:vAlign w:val="center"/>
          </w:tcPr>
          <w:p w14:paraId="588E5FB0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26.06.2026 г.</w:t>
            </w:r>
          </w:p>
        </w:tc>
        <w:tc>
          <w:tcPr>
            <w:tcW w:w="469" w:type="dxa"/>
            <w:vAlign w:val="center"/>
          </w:tcPr>
          <w:p w14:paraId="68F9C9D0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  <w:vAlign w:val="center"/>
          </w:tcPr>
          <w:p w14:paraId="51C01976" w14:textId="77777777" w:rsidR="0090471A" w:rsidRPr="00A81FA6" w:rsidRDefault="00097F01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Поправка на очевидна фактическа грешка в Решение № 360/30.04.2026 г. на Общински съвет – Рудозем, прието по Протокол № 43.</w:t>
            </w:r>
          </w:p>
        </w:tc>
        <w:tc>
          <w:tcPr>
            <w:tcW w:w="2742" w:type="dxa"/>
            <w:vAlign w:val="center"/>
          </w:tcPr>
          <w:p w14:paraId="519DA918" w14:textId="1E4CBD9F" w:rsidR="0090471A" w:rsidRPr="00A81FA6" w:rsidRDefault="00177127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Поправката е приета</w:t>
            </w:r>
          </w:p>
        </w:tc>
      </w:tr>
      <w:tr w:rsidR="0090471A" w:rsidRPr="00A81FA6" w14:paraId="069E0E76" w14:textId="77777777" w:rsidTr="0084617F">
        <w:trPr>
          <w:trHeight w:val="135"/>
        </w:trPr>
        <w:tc>
          <w:tcPr>
            <w:tcW w:w="703" w:type="dxa"/>
            <w:vAlign w:val="center"/>
          </w:tcPr>
          <w:p w14:paraId="74DDE05D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381</w:t>
            </w:r>
          </w:p>
        </w:tc>
        <w:tc>
          <w:tcPr>
            <w:tcW w:w="1537" w:type="dxa"/>
            <w:vAlign w:val="center"/>
          </w:tcPr>
          <w:p w14:paraId="7EF556F4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26.06.2026 г.</w:t>
            </w:r>
          </w:p>
        </w:tc>
        <w:tc>
          <w:tcPr>
            <w:tcW w:w="469" w:type="dxa"/>
            <w:vAlign w:val="center"/>
          </w:tcPr>
          <w:p w14:paraId="2515C28F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  <w:vAlign w:val="center"/>
          </w:tcPr>
          <w:p w14:paraId="4ED59B6D" w14:textId="0ED1C830" w:rsidR="0090471A" w:rsidRPr="00A81FA6" w:rsidRDefault="00097F01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56798.29.44, с площ 576 кв. м., находящ се в местност „</w:t>
            </w:r>
            <w:proofErr w:type="spellStart"/>
            <w:r w:rsidRPr="00A81FA6">
              <w:rPr>
                <w:sz w:val="24"/>
                <w:szCs w:val="24"/>
              </w:rPr>
              <w:t>Калапнища</w:t>
            </w:r>
            <w:proofErr w:type="spellEnd"/>
            <w:r w:rsidRPr="00A81FA6">
              <w:rPr>
                <w:sz w:val="24"/>
                <w:szCs w:val="24"/>
              </w:rPr>
              <w:t>“, землище на с.</w:t>
            </w:r>
            <w:r w:rsidR="00293F64">
              <w:rPr>
                <w:sz w:val="24"/>
                <w:szCs w:val="24"/>
              </w:rPr>
              <w:t xml:space="preserve"> </w:t>
            </w:r>
            <w:r w:rsidRPr="00A81FA6">
              <w:rPr>
                <w:sz w:val="24"/>
                <w:szCs w:val="24"/>
              </w:rPr>
              <w:t>Пловдивци</w:t>
            </w:r>
          </w:p>
        </w:tc>
        <w:tc>
          <w:tcPr>
            <w:tcW w:w="2742" w:type="dxa"/>
            <w:vAlign w:val="center"/>
          </w:tcPr>
          <w:p w14:paraId="73B87644" w14:textId="6B2C9F40" w:rsidR="0090471A" w:rsidRPr="00A81FA6" w:rsidRDefault="00355315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Обявен е търг</w:t>
            </w:r>
          </w:p>
        </w:tc>
      </w:tr>
      <w:tr w:rsidR="0090471A" w:rsidRPr="00A81FA6" w14:paraId="41D67EA0" w14:textId="77777777" w:rsidTr="0084617F">
        <w:trPr>
          <w:trHeight w:val="165"/>
        </w:trPr>
        <w:tc>
          <w:tcPr>
            <w:tcW w:w="703" w:type="dxa"/>
            <w:vAlign w:val="center"/>
          </w:tcPr>
          <w:p w14:paraId="789D6CCD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382</w:t>
            </w:r>
          </w:p>
        </w:tc>
        <w:tc>
          <w:tcPr>
            <w:tcW w:w="1537" w:type="dxa"/>
            <w:vAlign w:val="center"/>
          </w:tcPr>
          <w:p w14:paraId="4A63ED8E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26.06.2026 г.</w:t>
            </w:r>
          </w:p>
        </w:tc>
        <w:tc>
          <w:tcPr>
            <w:tcW w:w="469" w:type="dxa"/>
            <w:vAlign w:val="center"/>
          </w:tcPr>
          <w:p w14:paraId="769D4ECD" w14:textId="77777777" w:rsidR="0090471A" w:rsidRPr="00A81FA6" w:rsidRDefault="00071335" w:rsidP="0090471A">
            <w:pPr>
              <w:jc w:val="center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  <w:vAlign w:val="center"/>
          </w:tcPr>
          <w:p w14:paraId="0BE51619" w14:textId="77777777" w:rsidR="0090471A" w:rsidRPr="00A81FA6" w:rsidRDefault="00097F01" w:rsidP="0090471A">
            <w:pPr>
              <w:jc w:val="both"/>
              <w:rPr>
                <w:sz w:val="24"/>
                <w:szCs w:val="24"/>
              </w:rPr>
            </w:pPr>
            <w:r w:rsidRPr="00A81FA6">
              <w:rPr>
                <w:sz w:val="24"/>
                <w:szCs w:val="24"/>
              </w:rPr>
              <w:t xml:space="preserve">Даване на мандат от Общински съвет - Рудозем за представяне позицията на общината, съгласно чл. 198е, ал. 3 от Закона за водите и чл. 5, ал. 5 от Правилника за организацията и дейността на асоциациите по водоснабдяване и канализация, при участие в извънредно заседание на Общото събрание на Асоциацията по ВиК в област Смолян, което ще се проведе на 16.07.2026 г.  </w:t>
            </w:r>
          </w:p>
        </w:tc>
        <w:tc>
          <w:tcPr>
            <w:tcW w:w="2742" w:type="dxa"/>
            <w:vAlign w:val="center"/>
          </w:tcPr>
          <w:p w14:paraId="6E8D67DD" w14:textId="276E55A1" w:rsidR="0090471A" w:rsidRPr="00A81FA6" w:rsidRDefault="00C85699" w:rsidP="00904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Изпълнено</w:t>
            </w:r>
          </w:p>
        </w:tc>
      </w:tr>
    </w:tbl>
    <w:p w14:paraId="5CC484FC" w14:textId="77777777" w:rsidR="00E23484" w:rsidRDefault="00E23484" w:rsidP="00185214">
      <w:pPr>
        <w:ind w:firstLine="567"/>
      </w:pPr>
    </w:p>
    <w:p w14:paraId="7A2E8E9C" w14:textId="77777777" w:rsidR="00E23484" w:rsidRDefault="00E23484" w:rsidP="00185214">
      <w:pPr>
        <w:ind w:firstLine="567"/>
      </w:pPr>
    </w:p>
    <w:p w14:paraId="6721F96B" w14:textId="77777777" w:rsidR="00D079D6" w:rsidRDefault="00D079D6" w:rsidP="00185214">
      <w:pPr>
        <w:ind w:firstLine="567"/>
      </w:pPr>
    </w:p>
    <w:p w14:paraId="1D6A7CBA" w14:textId="77777777" w:rsidR="00D079D6" w:rsidRPr="00D079D6" w:rsidRDefault="00D079D6" w:rsidP="00D079D6"/>
    <w:p w14:paraId="193FB2E8" w14:textId="77777777" w:rsidR="00D079D6" w:rsidRPr="00D079D6" w:rsidRDefault="00D079D6" w:rsidP="00D079D6"/>
    <w:p w14:paraId="3BBF1EC3" w14:textId="77777777" w:rsidR="00D079D6" w:rsidRPr="00D079D6" w:rsidRDefault="00D079D6" w:rsidP="00D079D6"/>
    <w:p w14:paraId="2E0BE653" w14:textId="77777777" w:rsidR="00D079D6" w:rsidRPr="00D079D6" w:rsidRDefault="00D079D6" w:rsidP="00D079D6"/>
    <w:p w14:paraId="198FBC92" w14:textId="77777777" w:rsidR="00D079D6" w:rsidRDefault="00D079D6" w:rsidP="00D079D6"/>
    <w:p w14:paraId="3A41EC47" w14:textId="77777777" w:rsidR="00E23484" w:rsidRPr="00D079D6" w:rsidRDefault="00D079D6" w:rsidP="00D079D6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64CB">
        <w:pict w14:anchorId="0E124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2D13DD92-1623-4D51-BED2-0CD6475A5FDE}" provid="{00000000-0000-0000-0000-000000000000}" issignatureline="t"/>
          </v:shape>
        </w:pict>
      </w:r>
    </w:p>
    <w:sectPr w:rsidR="00E23484" w:rsidRPr="00D079D6" w:rsidSect="009732CE">
      <w:footerReference w:type="default" r:id="rId9"/>
      <w:headerReference w:type="first" r:id="rId10"/>
      <w:pgSz w:w="11906" w:h="16838"/>
      <w:pgMar w:top="568" w:right="991" w:bottom="284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17747" w14:textId="77777777" w:rsidR="00B06E6A" w:rsidRDefault="00B06E6A">
      <w:r>
        <w:separator/>
      </w:r>
    </w:p>
  </w:endnote>
  <w:endnote w:type="continuationSeparator" w:id="0">
    <w:p w14:paraId="28661D12" w14:textId="77777777" w:rsidR="00B06E6A" w:rsidRDefault="00B0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0318" w14:textId="77777777" w:rsidR="00B341F9" w:rsidRDefault="00B341F9">
    <w:pPr>
      <w:pStyle w:val="a4"/>
    </w:pPr>
  </w:p>
  <w:p w14:paraId="235B9E3D" w14:textId="77777777" w:rsidR="00B341F9" w:rsidRDefault="00B341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3959" w14:textId="77777777" w:rsidR="00B06E6A" w:rsidRDefault="00B06E6A">
      <w:r>
        <w:separator/>
      </w:r>
    </w:p>
  </w:footnote>
  <w:footnote w:type="continuationSeparator" w:id="0">
    <w:p w14:paraId="7495CB78" w14:textId="77777777" w:rsidR="00B06E6A" w:rsidRDefault="00B0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2AD7" w14:textId="77777777" w:rsidR="00B341F9" w:rsidRDefault="00B341F9" w:rsidP="00B341F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409E036B" wp14:editId="08F5F5D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23" name="Картина 2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1BD88540" w14:textId="77777777" w:rsidR="00B341F9" w:rsidRDefault="00B341F9" w:rsidP="00B341F9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5C7CA790" w14:textId="77777777" w:rsidR="00B341F9" w:rsidRDefault="00B341F9" w:rsidP="00B341F9">
    <w:pPr>
      <w:jc w:val="center"/>
    </w:pPr>
    <w:r>
      <w:rPr>
        <w:noProof/>
      </w:rPr>
      <w:drawing>
        <wp:inline distT="0" distB="0" distL="0" distR="0" wp14:anchorId="5EE41383" wp14:editId="6ECD7875">
          <wp:extent cx="5918835" cy="137160"/>
          <wp:effectExtent l="0" t="0" r="0" b="0"/>
          <wp:docPr id="2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35352BCF" w14:textId="77777777" w:rsidR="00B341F9" w:rsidRDefault="00B341F9" w:rsidP="00B341F9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53DE7EA3" w14:textId="77777777" w:rsidR="00B341F9" w:rsidRPr="00A900E5" w:rsidRDefault="00B341F9" w:rsidP="00B341F9">
    <w:pPr>
      <w:jc w:val="center"/>
      <w:rPr>
        <w:b/>
      </w:rPr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 w:rsidRPr="00A900E5">
        <w:rPr>
          <w:rStyle w:val="InternetLink"/>
          <w:rFonts w:ascii="Bookman Old Style" w:hAnsi="Bookman Old Style"/>
          <w:b/>
          <w:i/>
          <w:sz w:val="20"/>
          <w:szCs w:val="20"/>
        </w:rPr>
        <w:t>www.rudozem.bg</w:t>
      </w:r>
    </w:hyperlink>
    <w:r w:rsidRPr="00A900E5">
      <w:rPr>
        <w:rStyle w:val="InternetLink"/>
        <w:rFonts w:ascii="Bookman Old Style" w:hAnsi="Bookman Old Style"/>
        <w:b/>
        <w:i/>
        <w:sz w:val="20"/>
        <w:szCs w:val="20"/>
      </w:rPr>
      <w:t xml:space="preserve">,  </w:t>
    </w:r>
    <w:hyperlink r:id="rId4" w:history="1">
      <w:r w:rsidRPr="00A900E5">
        <w:rPr>
          <w:rStyle w:val="a5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 w:rsidRPr="00A900E5">
      <w:rPr>
        <w:rFonts w:ascii="Bookman Old Style" w:hAnsi="Bookman Old Style"/>
        <w:b/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B4F3F"/>
    <w:multiLevelType w:val="hybridMultilevel"/>
    <w:tmpl w:val="A2BCB2DE"/>
    <w:lvl w:ilvl="0" w:tplc="7AD49FAA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902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4CA"/>
    <w:rsid w:val="00002FD3"/>
    <w:rsid w:val="00007BD8"/>
    <w:rsid w:val="0001219C"/>
    <w:rsid w:val="00016C00"/>
    <w:rsid w:val="00020D89"/>
    <w:rsid w:val="00030ACA"/>
    <w:rsid w:val="00057F5B"/>
    <w:rsid w:val="00065B17"/>
    <w:rsid w:val="000666CE"/>
    <w:rsid w:val="00071335"/>
    <w:rsid w:val="000719DC"/>
    <w:rsid w:val="00076764"/>
    <w:rsid w:val="00097F01"/>
    <w:rsid w:val="000B5169"/>
    <w:rsid w:val="000C3ABB"/>
    <w:rsid w:val="000E6011"/>
    <w:rsid w:val="000F3B30"/>
    <w:rsid w:val="000F475A"/>
    <w:rsid w:val="000F7AE4"/>
    <w:rsid w:val="00111FEB"/>
    <w:rsid w:val="00112910"/>
    <w:rsid w:val="001174C6"/>
    <w:rsid w:val="00121C72"/>
    <w:rsid w:val="00123496"/>
    <w:rsid w:val="001237C6"/>
    <w:rsid w:val="0012434A"/>
    <w:rsid w:val="00124B3A"/>
    <w:rsid w:val="0013529B"/>
    <w:rsid w:val="00143347"/>
    <w:rsid w:val="00150A30"/>
    <w:rsid w:val="00162654"/>
    <w:rsid w:val="0016343F"/>
    <w:rsid w:val="0016645F"/>
    <w:rsid w:val="00175CE7"/>
    <w:rsid w:val="00177127"/>
    <w:rsid w:val="00182222"/>
    <w:rsid w:val="00182DF0"/>
    <w:rsid w:val="00185214"/>
    <w:rsid w:val="00185465"/>
    <w:rsid w:val="001955D8"/>
    <w:rsid w:val="001A6044"/>
    <w:rsid w:val="001A79F4"/>
    <w:rsid w:val="001B4A00"/>
    <w:rsid w:val="001E32EC"/>
    <w:rsid w:val="001F3B33"/>
    <w:rsid w:val="001F3F36"/>
    <w:rsid w:val="001F73B7"/>
    <w:rsid w:val="001F7FCD"/>
    <w:rsid w:val="00204EDC"/>
    <w:rsid w:val="00224197"/>
    <w:rsid w:val="002256A6"/>
    <w:rsid w:val="002264CB"/>
    <w:rsid w:val="002469D5"/>
    <w:rsid w:val="00250C73"/>
    <w:rsid w:val="0026469E"/>
    <w:rsid w:val="002907E5"/>
    <w:rsid w:val="00293F64"/>
    <w:rsid w:val="002A0AC0"/>
    <w:rsid w:val="002A34BF"/>
    <w:rsid w:val="002A44CA"/>
    <w:rsid w:val="002A4D16"/>
    <w:rsid w:val="002A7B57"/>
    <w:rsid w:val="002C4CB2"/>
    <w:rsid w:val="002C6DF8"/>
    <w:rsid w:val="002C7E99"/>
    <w:rsid w:val="002D5D9F"/>
    <w:rsid w:val="002E1272"/>
    <w:rsid w:val="003139A2"/>
    <w:rsid w:val="00323EE1"/>
    <w:rsid w:val="00326D23"/>
    <w:rsid w:val="003325C5"/>
    <w:rsid w:val="00355315"/>
    <w:rsid w:val="00363F86"/>
    <w:rsid w:val="003675A6"/>
    <w:rsid w:val="0037380F"/>
    <w:rsid w:val="003757BA"/>
    <w:rsid w:val="003806E9"/>
    <w:rsid w:val="00382722"/>
    <w:rsid w:val="003879BF"/>
    <w:rsid w:val="003A12A0"/>
    <w:rsid w:val="003C2635"/>
    <w:rsid w:val="003F164A"/>
    <w:rsid w:val="00413D26"/>
    <w:rsid w:val="00420F59"/>
    <w:rsid w:val="00433AB0"/>
    <w:rsid w:val="00441253"/>
    <w:rsid w:val="00472EF9"/>
    <w:rsid w:val="00486B8B"/>
    <w:rsid w:val="004911A2"/>
    <w:rsid w:val="004A1884"/>
    <w:rsid w:val="004A4214"/>
    <w:rsid w:val="004A52CC"/>
    <w:rsid w:val="004B21B7"/>
    <w:rsid w:val="004D110D"/>
    <w:rsid w:val="004D36B5"/>
    <w:rsid w:val="004D4583"/>
    <w:rsid w:val="004D680F"/>
    <w:rsid w:val="004D7835"/>
    <w:rsid w:val="004F5242"/>
    <w:rsid w:val="00500A2E"/>
    <w:rsid w:val="00502C0E"/>
    <w:rsid w:val="00505C41"/>
    <w:rsid w:val="005108EA"/>
    <w:rsid w:val="00540215"/>
    <w:rsid w:val="00542A2E"/>
    <w:rsid w:val="005471A0"/>
    <w:rsid w:val="00551671"/>
    <w:rsid w:val="0055233E"/>
    <w:rsid w:val="00556D2A"/>
    <w:rsid w:val="00556ED2"/>
    <w:rsid w:val="005759D4"/>
    <w:rsid w:val="005770EB"/>
    <w:rsid w:val="00581CBE"/>
    <w:rsid w:val="005A0B81"/>
    <w:rsid w:val="005A4471"/>
    <w:rsid w:val="005C2A0F"/>
    <w:rsid w:val="005C36F0"/>
    <w:rsid w:val="005C3F23"/>
    <w:rsid w:val="005C47D9"/>
    <w:rsid w:val="005E4B54"/>
    <w:rsid w:val="005E6AB2"/>
    <w:rsid w:val="00601C65"/>
    <w:rsid w:val="00606DF6"/>
    <w:rsid w:val="00607B19"/>
    <w:rsid w:val="00607D2E"/>
    <w:rsid w:val="00610CB0"/>
    <w:rsid w:val="006175F1"/>
    <w:rsid w:val="006200D7"/>
    <w:rsid w:val="00622341"/>
    <w:rsid w:val="006233B1"/>
    <w:rsid w:val="00624CCE"/>
    <w:rsid w:val="006261D8"/>
    <w:rsid w:val="00632F33"/>
    <w:rsid w:val="00647AF9"/>
    <w:rsid w:val="0065284C"/>
    <w:rsid w:val="00652C48"/>
    <w:rsid w:val="0066123C"/>
    <w:rsid w:val="006633A2"/>
    <w:rsid w:val="006772D5"/>
    <w:rsid w:val="00695E1E"/>
    <w:rsid w:val="0069714A"/>
    <w:rsid w:val="006A2C37"/>
    <w:rsid w:val="006A39D7"/>
    <w:rsid w:val="006A6B0D"/>
    <w:rsid w:val="006B189F"/>
    <w:rsid w:val="006B62BE"/>
    <w:rsid w:val="006B73C7"/>
    <w:rsid w:val="006C0792"/>
    <w:rsid w:val="006C209C"/>
    <w:rsid w:val="006C2B9F"/>
    <w:rsid w:val="006D616F"/>
    <w:rsid w:val="006E490A"/>
    <w:rsid w:val="006E609C"/>
    <w:rsid w:val="006E6B4B"/>
    <w:rsid w:val="006E7117"/>
    <w:rsid w:val="006F1CA9"/>
    <w:rsid w:val="006F21CE"/>
    <w:rsid w:val="006F7265"/>
    <w:rsid w:val="00700F2D"/>
    <w:rsid w:val="00703D2A"/>
    <w:rsid w:val="00712FC2"/>
    <w:rsid w:val="00717023"/>
    <w:rsid w:val="007245A8"/>
    <w:rsid w:val="007331BD"/>
    <w:rsid w:val="00734DFC"/>
    <w:rsid w:val="0074159F"/>
    <w:rsid w:val="0074713F"/>
    <w:rsid w:val="0077134C"/>
    <w:rsid w:val="007868F6"/>
    <w:rsid w:val="00787B61"/>
    <w:rsid w:val="007903D9"/>
    <w:rsid w:val="00796744"/>
    <w:rsid w:val="007A62A2"/>
    <w:rsid w:val="007C2AFB"/>
    <w:rsid w:val="007C7735"/>
    <w:rsid w:val="007D5E1D"/>
    <w:rsid w:val="007F655D"/>
    <w:rsid w:val="00805EC8"/>
    <w:rsid w:val="00806A7E"/>
    <w:rsid w:val="00815975"/>
    <w:rsid w:val="00823A05"/>
    <w:rsid w:val="00824E22"/>
    <w:rsid w:val="00830F09"/>
    <w:rsid w:val="00834D6A"/>
    <w:rsid w:val="00845657"/>
    <w:rsid w:val="00846156"/>
    <w:rsid w:val="0084617F"/>
    <w:rsid w:val="00860F94"/>
    <w:rsid w:val="00876961"/>
    <w:rsid w:val="00877C3C"/>
    <w:rsid w:val="00895AE1"/>
    <w:rsid w:val="008974CA"/>
    <w:rsid w:val="008A4DF5"/>
    <w:rsid w:val="008B74B0"/>
    <w:rsid w:val="008C6938"/>
    <w:rsid w:val="008D1B2D"/>
    <w:rsid w:val="008D7B1D"/>
    <w:rsid w:val="008E4CD3"/>
    <w:rsid w:val="009028F3"/>
    <w:rsid w:val="00903FE6"/>
    <w:rsid w:val="0090471A"/>
    <w:rsid w:val="0090760C"/>
    <w:rsid w:val="00914739"/>
    <w:rsid w:val="00917D22"/>
    <w:rsid w:val="00931FBC"/>
    <w:rsid w:val="00933D89"/>
    <w:rsid w:val="00935330"/>
    <w:rsid w:val="00935498"/>
    <w:rsid w:val="00937241"/>
    <w:rsid w:val="00941A7C"/>
    <w:rsid w:val="009453A3"/>
    <w:rsid w:val="009461CC"/>
    <w:rsid w:val="00952175"/>
    <w:rsid w:val="0096160A"/>
    <w:rsid w:val="009732CE"/>
    <w:rsid w:val="00973AA3"/>
    <w:rsid w:val="009854DA"/>
    <w:rsid w:val="009860FD"/>
    <w:rsid w:val="00990CCF"/>
    <w:rsid w:val="00997C3A"/>
    <w:rsid w:val="009A51E3"/>
    <w:rsid w:val="009B7D8C"/>
    <w:rsid w:val="009C0CE7"/>
    <w:rsid w:val="009E366E"/>
    <w:rsid w:val="009E456B"/>
    <w:rsid w:val="009F73C0"/>
    <w:rsid w:val="009F7C8B"/>
    <w:rsid w:val="00A0373A"/>
    <w:rsid w:val="00A15C66"/>
    <w:rsid w:val="00A23DF8"/>
    <w:rsid w:val="00A66995"/>
    <w:rsid w:val="00A70FFB"/>
    <w:rsid w:val="00A812F7"/>
    <w:rsid w:val="00A81FA6"/>
    <w:rsid w:val="00A911DD"/>
    <w:rsid w:val="00A92387"/>
    <w:rsid w:val="00A945CE"/>
    <w:rsid w:val="00AA5DFE"/>
    <w:rsid w:val="00AC07F5"/>
    <w:rsid w:val="00AC1F57"/>
    <w:rsid w:val="00AC2C32"/>
    <w:rsid w:val="00AE460E"/>
    <w:rsid w:val="00AF42DD"/>
    <w:rsid w:val="00B058B6"/>
    <w:rsid w:val="00B06E6A"/>
    <w:rsid w:val="00B110CC"/>
    <w:rsid w:val="00B14EF4"/>
    <w:rsid w:val="00B31CA9"/>
    <w:rsid w:val="00B33F75"/>
    <w:rsid w:val="00B341F9"/>
    <w:rsid w:val="00B36206"/>
    <w:rsid w:val="00B40A35"/>
    <w:rsid w:val="00B40D16"/>
    <w:rsid w:val="00B46368"/>
    <w:rsid w:val="00B464BE"/>
    <w:rsid w:val="00B46997"/>
    <w:rsid w:val="00B6367A"/>
    <w:rsid w:val="00B64878"/>
    <w:rsid w:val="00B66B46"/>
    <w:rsid w:val="00B70948"/>
    <w:rsid w:val="00B856CE"/>
    <w:rsid w:val="00B91996"/>
    <w:rsid w:val="00B95094"/>
    <w:rsid w:val="00BA1C4F"/>
    <w:rsid w:val="00BA1D9F"/>
    <w:rsid w:val="00BB3AB8"/>
    <w:rsid w:val="00BB5F63"/>
    <w:rsid w:val="00BC13F7"/>
    <w:rsid w:val="00BC4EB2"/>
    <w:rsid w:val="00BD76F6"/>
    <w:rsid w:val="00C0796B"/>
    <w:rsid w:val="00C115B4"/>
    <w:rsid w:val="00C15D87"/>
    <w:rsid w:val="00C16ADC"/>
    <w:rsid w:val="00C17DCE"/>
    <w:rsid w:val="00C26D8E"/>
    <w:rsid w:val="00C317B2"/>
    <w:rsid w:val="00C40782"/>
    <w:rsid w:val="00C417DC"/>
    <w:rsid w:val="00C41E41"/>
    <w:rsid w:val="00C6305B"/>
    <w:rsid w:val="00C75615"/>
    <w:rsid w:val="00C85699"/>
    <w:rsid w:val="00C94792"/>
    <w:rsid w:val="00C97748"/>
    <w:rsid w:val="00CA4003"/>
    <w:rsid w:val="00CB0B17"/>
    <w:rsid w:val="00CD132E"/>
    <w:rsid w:val="00CD531F"/>
    <w:rsid w:val="00CE1604"/>
    <w:rsid w:val="00D0623D"/>
    <w:rsid w:val="00D079D6"/>
    <w:rsid w:val="00D10CA2"/>
    <w:rsid w:val="00D13363"/>
    <w:rsid w:val="00D22522"/>
    <w:rsid w:val="00D3403B"/>
    <w:rsid w:val="00D44B18"/>
    <w:rsid w:val="00D57223"/>
    <w:rsid w:val="00D5782E"/>
    <w:rsid w:val="00D65560"/>
    <w:rsid w:val="00D929AE"/>
    <w:rsid w:val="00D94F58"/>
    <w:rsid w:val="00D963D1"/>
    <w:rsid w:val="00DB283C"/>
    <w:rsid w:val="00DB69EC"/>
    <w:rsid w:val="00DD73B8"/>
    <w:rsid w:val="00DE2B73"/>
    <w:rsid w:val="00DE70DD"/>
    <w:rsid w:val="00DF03E6"/>
    <w:rsid w:val="00DF0D22"/>
    <w:rsid w:val="00DF35C2"/>
    <w:rsid w:val="00E033A6"/>
    <w:rsid w:val="00E0485F"/>
    <w:rsid w:val="00E06830"/>
    <w:rsid w:val="00E23484"/>
    <w:rsid w:val="00E36C9D"/>
    <w:rsid w:val="00E47270"/>
    <w:rsid w:val="00E610CA"/>
    <w:rsid w:val="00E662B5"/>
    <w:rsid w:val="00E93C9F"/>
    <w:rsid w:val="00E95021"/>
    <w:rsid w:val="00E973BB"/>
    <w:rsid w:val="00EB05A1"/>
    <w:rsid w:val="00EB78D0"/>
    <w:rsid w:val="00EC2575"/>
    <w:rsid w:val="00EC69EF"/>
    <w:rsid w:val="00ED6175"/>
    <w:rsid w:val="00ED653A"/>
    <w:rsid w:val="00EF1F2B"/>
    <w:rsid w:val="00EF2F78"/>
    <w:rsid w:val="00EF795A"/>
    <w:rsid w:val="00F072B5"/>
    <w:rsid w:val="00F179BB"/>
    <w:rsid w:val="00F27885"/>
    <w:rsid w:val="00F35B8E"/>
    <w:rsid w:val="00F36A0F"/>
    <w:rsid w:val="00F469C5"/>
    <w:rsid w:val="00F61248"/>
    <w:rsid w:val="00F91435"/>
    <w:rsid w:val="00FA36E4"/>
    <w:rsid w:val="00FA61FE"/>
    <w:rsid w:val="00FC5C82"/>
    <w:rsid w:val="00FD35EE"/>
    <w:rsid w:val="00FD426E"/>
    <w:rsid w:val="00FE4200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1A719"/>
  <w15:docId w15:val="{5975F7CB-3BE9-453D-A1AF-BD61A55F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nhideWhenUsed/>
    <w:rsid w:val="00EF795A"/>
    <w:rPr>
      <w:color w:val="0000FF"/>
      <w:u w:val="single"/>
    </w:rPr>
  </w:style>
  <w:style w:type="character" w:customStyle="1" w:styleId="a3">
    <w:name w:val="Долен колонтитул Знак"/>
    <w:basedOn w:val="a0"/>
    <w:link w:val="a4"/>
    <w:uiPriority w:val="99"/>
    <w:qFormat/>
    <w:rsid w:val="00EF795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footer"/>
    <w:basedOn w:val="a"/>
    <w:link w:val="a3"/>
    <w:uiPriority w:val="99"/>
    <w:unhideWhenUsed/>
    <w:rsid w:val="00EF795A"/>
    <w:pPr>
      <w:tabs>
        <w:tab w:val="center" w:pos="4536"/>
        <w:tab w:val="right" w:pos="9072"/>
      </w:tabs>
    </w:pPr>
  </w:style>
  <w:style w:type="character" w:customStyle="1" w:styleId="1">
    <w:name w:val="Долен колонтитул Знак1"/>
    <w:basedOn w:val="a0"/>
    <w:uiPriority w:val="99"/>
    <w:semiHidden/>
    <w:rsid w:val="00EF795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nhideWhenUsed/>
    <w:rsid w:val="00EF795A"/>
    <w:rPr>
      <w:color w:val="0563C1" w:themeColor="hyperlink"/>
      <w:u w:val="single"/>
    </w:rPr>
  </w:style>
  <w:style w:type="paragraph" w:customStyle="1" w:styleId="Default">
    <w:name w:val="Default"/>
    <w:rsid w:val="00185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FF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32F3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32F33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5C47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FontStyle25">
    <w:name w:val="Font Style25"/>
    <w:uiPriority w:val="99"/>
    <w:rsid w:val="00806A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04B42-F3D5-487E-9695-E88AFDDB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2069</Words>
  <Characters>11799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7JTZF5J</dc:creator>
  <cp:lastModifiedBy>ДЕЛОВОДСТВО</cp:lastModifiedBy>
  <cp:revision>199</cp:revision>
  <dcterms:created xsi:type="dcterms:W3CDTF">2024-07-22T05:29:00Z</dcterms:created>
  <dcterms:modified xsi:type="dcterms:W3CDTF">2026-07-23T07:56:00Z</dcterms:modified>
</cp:coreProperties>
</file>